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ED" w:rsidRPr="004934ED" w:rsidRDefault="004934ED">
      <w:pPr>
        <w:rPr>
          <w:rStyle w:val="e24kjd"/>
          <w:b/>
          <w:bCs/>
        </w:rPr>
      </w:pPr>
      <w:r>
        <w:rPr>
          <w:rStyle w:val="e24kjd"/>
          <w:b/>
          <w:bCs/>
        </w:rPr>
        <w:t xml:space="preserve">Bleeding gum in children </w:t>
      </w:r>
    </w:p>
    <w:p w:rsidR="004934ED" w:rsidRDefault="004934ED">
      <w:pPr>
        <w:rPr>
          <w:rStyle w:val="e24kjd"/>
          <w:b/>
          <w:bCs/>
        </w:rPr>
      </w:pPr>
    </w:p>
    <w:p w:rsidR="004934ED" w:rsidRDefault="009D3632">
      <w:pPr>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Bleeding</w:t>
      </w:r>
      <w:r>
        <w:rPr>
          <w:rFonts w:ascii="Arial" w:hAnsi="Arial" w:cs="Arial"/>
          <w:color w:val="222222"/>
          <w:sz w:val="21"/>
          <w:szCs w:val="21"/>
          <w:shd w:val="clear" w:color="auto" w:fill="FFFFFF"/>
        </w:rPr>
        <w:t>, also known as a </w:t>
      </w:r>
      <w:r>
        <w:rPr>
          <w:rFonts w:ascii="Arial" w:hAnsi="Arial" w:cs="Arial"/>
          <w:b/>
          <w:bCs/>
          <w:color w:val="222222"/>
          <w:sz w:val="21"/>
          <w:szCs w:val="21"/>
          <w:shd w:val="clear" w:color="auto" w:fill="FFFFFF"/>
        </w:rPr>
        <w:t>hemorrhage</w:t>
      </w:r>
      <w:r>
        <w:rPr>
          <w:rFonts w:ascii="Arial" w:hAnsi="Arial" w:cs="Arial"/>
          <w:color w:val="222222"/>
          <w:sz w:val="21"/>
          <w:szCs w:val="21"/>
          <w:shd w:val="clear" w:color="auto" w:fill="FFFFFF"/>
        </w:rPr>
        <w:t> or  is </w:t>
      </w:r>
      <w:hyperlink r:id="rId7" w:tooltip="Blood" w:history="1">
        <w:r>
          <w:rPr>
            <w:rStyle w:val="Hyperlink"/>
            <w:rFonts w:ascii="Arial" w:hAnsi="Arial" w:cs="Arial"/>
            <w:color w:val="0B0080"/>
            <w:sz w:val="21"/>
            <w:szCs w:val="21"/>
            <w:shd w:val="clear" w:color="auto" w:fill="FFFFFF"/>
          </w:rPr>
          <w:t>blood</w:t>
        </w:r>
      </w:hyperlink>
      <w:r>
        <w:rPr>
          <w:rFonts w:ascii="Arial" w:hAnsi="Arial" w:cs="Arial"/>
          <w:color w:val="222222"/>
          <w:sz w:val="21"/>
          <w:szCs w:val="21"/>
          <w:shd w:val="clear" w:color="auto" w:fill="FFFFFF"/>
        </w:rPr>
        <w:t> escaping from the </w:t>
      </w:r>
      <w:hyperlink r:id="rId8" w:tooltip="Circulatory system" w:history="1">
        <w:r>
          <w:rPr>
            <w:rStyle w:val="Hyperlink"/>
            <w:rFonts w:ascii="Arial" w:hAnsi="Arial" w:cs="Arial"/>
            <w:color w:val="0B0080"/>
            <w:sz w:val="21"/>
            <w:szCs w:val="21"/>
            <w:shd w:val="clear" w:color="auto" w:fill="FFFFFF"/>
          </w:rPr>
          <w:t>circulatory system</w:t>
        </w:r>
      </w:hyperlink>
      <w:r>
        <w:rPr>
          <w:rFonts w:ascii="Arial" w:hAnsi="Arial" w:cs="Arial"/>
          <w:color w:val="222222"/>
          <w:sz w:val="21"/>
          <w:szCs w:val="21"/>
          <w:shd w:val="clear" w:color="auto" w:fill="FFFFFF"/>
        </w:rPr>
        <w:t> from damaged </w:t>
      </w:r>
      <w:hyperlink r:id="rId9" w:tooltip="Blood vessel" w:history="1">
        <w:r>
          <w:rPr>
            <w:rStyle w:val="Hyperlink"/>
            <w:rFonts w:ascii="Arial" w:hAnsi="Arial" w:cs="Arial"/>
            <w:color w:val="0B0080"/>
            <w:sz w:val="21"/>
            <w:szCs w:val="21"/>
            <w:shd w:val="clear" w:color="auto" w:fill="FFFFFF"/>
          </w:rPr>
          <w:t>blood vessels</w:t>
        </w:r>
      </w:hyperlink>
      <w:r>
        <w:rPr>
          <w:rFonts w:ascii="Arial" w:hAnsi="Arial" w:cs="Arial"/>
          <w:color w:val="222222"/>
          <w:sz w:val="21"/>
          <w:szCs w:val="21"/>
          <w:shd w:val="clear" w:color="auto" w:fill="FFFFFF"/>
        </w:rPr>
        <w:t>.</w:t>
      </w:r>
      <w:hyperlink r:id="rId10" w:anchor="cite_note-1" w:history="1">
        <w:r>
          <w:rPr>
            <w:rStyle w:val="Hyperlink"/>
            <w:rFonts w:ascii="Arial" w:hAnsi="Arial" w:cs="Arial"/>
            <w:color w:val="0B0080"/>
            <w:sz w:val="17"/>
            <w:szCs w:val="17"/>
            <w:shd w:val="clear" w:color="auto" w:fill="FFFFFF"/>
            <w:vertAlign w:val="superscript"/>
          </w:rPr>
          <w:t>[1]</w:t>
        </w:r>
      </w:hyperlink>
      <w:r>
        <w:rPr>
          <w:rFonts w:ascii="Arial" w:hAnsi="Arial" w:cs="Arial"/>
          <w:color w:val="222222"/>
          <w:sz w:val="21"/>
          <w:szCs w:val="21"/>
          <w:shd w:val="clear" w:color="auto" w:fill="FFFFFF"/>
        </w:rPr>
        <w:t> Bleeding can occur </w:t>
      </w:r>
      <w:hyperlink r:id="rId11" w:tooltip="Internal bleeding" w:history="1">
        <w:r>
          <w:rPr>
            <w:rStyle w:val="Hyperlink"/>
            <w:rFonts w:ascii="Arial" w:hAnsi="Arial" w:cs="Arial"/>
            <w:color w:val="0B0080"/>
            <w:sz w:val="21"/>
            <w:szCs w:val="21"/>
            <w:shd w:val="clear" w:color="auto" w:fill="FFFFFF"/>
          </w:rPr>
          <w:t>internally</w:t>
        </w:r>
      </w:hyperlink>
      <w:r>
        <w:rPr>
          <w:rFonts w:ascii="Arial" w:hAnsi="Arial" w:cs="Arial"/>
          <w:color w:val="222222"/>
          <w:sz w:val="21"/>
          <w:szCs w:val="21"/>
          <w:shd w:val="clear" w:color="auto" w:fill="FFFFFF"/>
        </w:rPr>
        <w:t>, or externally either through a natural opening such as the </w:t>
      </w:r>
      <w:hyperlink r:id="rId12" w:tooltip="Mouth (human)" w:history="1">
        <w:r>
          <w:rPr>
            <w:rStyle w:val="Hyperlink"/>
            <w:rFonts w:ascii="Arial" w:hAnsi="Arial" w:cs="Arial"/>
            <w:color w:val="0B0080"/>
            <w:sz w:val="21"/>
            <w:szCs w:val="21"/>
            <w:shd w:val="clear" w:color="auto" w:fill="FFFFFF"/>
          </w:rPr>
          <w:t>mouth</w:t>
        </w:r>
      </w:hyperlink>
      <w:r>
        <w:rPr>
          <w:rFonts w:ascii="Arial" w:hAnsi="Arial" w:cs="Arial"/>
          <w:color w:val="222222"/>
          <w:sz w:val="21"/>
          <w:szCs w:val="21"/>
          <w:shd w:val="clear" w:color="auto" w:fill="FFFFFF"/>
        </w:rPr>
        <w:t>, </w:t>
      </w:r>
      <w:hyperlink r:id="rId13" w:tooltip="Human nose" w:history="1">
        <w:r>
          <w:rPr>
            <w:rStyle w:val="Hyperlink"/>
            <w:rFonts w:ascii="Arial" w:hAnsi="Arial" w:cs="Arial"/>
            <w:color w:val="0B0080"/>
            <w:sz w:val="21"/>
            <w:szCs w:val="21"/>
            <w:shd w:val="clear" w:color="auto" w:fill="FFFFFF"/>
          </w:rPr>
          <w:t>nose</w:t>
        </w:r>
      </w:hyperlink>
      <w:r>
        <w:rPr>
          <w:rFonts w:ascii="Arial" w:hAnsi="Arial" w:cs="Arial"/>
          <w:color w:val="222222"/>
          <w:sz w:val="21"/>
          <w:szCs w:val="21"/>
          <w:shd w:val="clear" w:color="auto" w:fill="FFFFFF"/>
        </w:rPr>
        <w:t>, </w:t>
      </w:r>
      <w:hyperlink r:id="rId14" w:tooltip="Ear" w:history="1">
        <w:r>
          <w:rPr>
            <w:rStyle w:val="Hyperlink"/>
            <w:rFonts w:ascii="Arial" w:hAnsi="Arial" w:cs="Arial"/>
            <w:color w:val="0B0080"/>
            <w:sz w:val="21"/>
            <w:szCs w:val="21"/>
            <w:shd w:val="clear" w:color="auto" w:fill="FFFFFF"/>
          </w:rPr>
          <w:t>ear</w:t>
        </w:r>
      </w:hyperlink>
      <w:r>
        <w:rPr>
          <w:rFonts w:ascii="Arial" w:hAnsi="Arial" w:cs="Arial"/>
          <w:color w:val="222222"/>
          <w:sz w:val="21"/>
          <w:szCs w:val="21"/>
          <w:shd w:val="clear" w:color="auto" w:fill="FFFFFF"/>
        </w:rPr>
        <w:t>, </w:t>
      </w:r>
      <w:hyperlink r:id="rId15" w:tooltip="Urethra" w:history="1">
        <w:r>
          <w:rPr>
            <w:rStyle w:val="Hyperlink"/>
            <w:rFonts w:ascii="Arial" w:hAnsi="Arial" w:cs="Arial"/>
            <w:color w:val="0B0080"/>
            <w:sz w:val="21"/>
            <w:szCs w:val="21"/>
            <w:shd w:val="clear" w:color="auto" w:fill="FFFFFF"/>
          </w:rPr>
          <w:t>urethra</w:t>
        </w:r>
      </w:hyperlink>
      <w:r>
        <w:rPr>
          <w:rFonts w:ascii="Arial" w:hAnsi="Arial" w:cs="Arial"/>
          <w:color w:val="222222"/>
          <w:sz w:val="21"/>
          <w:szCs w:val="21"/>
          <w:shd w:val="clear" w:color="auto" w:fill="FFFFFF"/>
        </w:rPr>
        <w:t>, </w:t>
      </w:r>
      <w:hyperlink r:id="rId16" w:tooltip="Vagina" w:history="1">
        <w:r>
          <w:rPr>
            <w:rStyle w:val="Hyperlink"/>
            <w:rFonts w:ascii="Arial" w:hAnsi="Arial" w:cs="Arial"/>
            <w:color w:val="0B0080"/>
            <w:sz w:val="21"/>
            <w:szCs w:val="21"/>
            <w:shd w:val="clear" w:color="auto" w:fill="FFFFFF"/>
          </w:rPr>
          <w:t>vagina</w:t>
        </w:r>
      </w:hyperlink>
      <w:r>
        <w:rPr>
          <w:rFonts w:ascii="Arial" w:hAnsi="Arial" w:cs="Arial"/>
          <w:color w:val="222222"/>
          <w:sz w:val="21"/>
          <w:szCs w:val="21"/>
          <w:shd w:val="clear" w:color="auto" w:fill="FFFFFF"/>
        </w:rPr>
        <w:t> or </w:t>
      </w:r>
      <w:hyperlink r:id="rId17" w:tooltip="Anus" w:history="1">
        <w:r>
          <w:rPr>
            <w:rStyle w:val="Hyperlink"/>
            <w:rFonts w:ascii="Arial" w:hAnsi="Arial" w:cs="Arial"/>
            <w:color w:val="0B0080"/>
            <w:sz w:val="21"/>
            <w:szCs w:val="21"/>
            <w:shd w:val="clear" w:color="auto" w:fill="FFFFFF"/>
          </w:rPr>
          <w:t>anus</w:t>
        </w:r>
      </w:hyperlink>
      <w:r>
        <w:rPr>
          <w:rFonts w:ascii="Arial" w:hAnsi="Arial" w:cs="Arial"/>
          <w:color w:val="222222"/>
          <w:sz w:val="21"/>
          <w:szCs w:val="21"/>
          <w:shd w:val="clear" w:color="auto" w:fill="FFFFFF"/>
        </w:rPr>
        <w:t>, or through a wound in the </w:t>
      </w:r>
      <w:hyperlink r:id="rId18" w:tooltip="Human skin" w:history="1">
        <w:r>
          <w:rPr>
            <w:rStyle w:val="Hyperlink"/>
            <w:rFonts w:ascii="Arial" w:hAnsi="Arial" w:cs="Arial"/>
            <w:color w:val="0B0080"/>
            <w:sz w:val="21"/>
            <w:szCs w:val="21"/>
            <w:shd w:val="clear" w:color="auto" w:fill="FFFFFF"/>
          </w:rPr>
          <w:t>skin</w:t>
        </w:r>
      </w:hyperlink>
      <w:r>
        <w:rPr>
          <w:rFonts w:ascii="Arial" w:hAnsi="Arial" w:cs="Arial"/>
          <w:color w:val="222222"/>
          <w:sz w:val="21"/>
          <w:szCs w:val="21"/>
          <w:shd w:val="clear" w:color="auto" w:fill="FFFFFF"/>
        </w:rPr>
        <w:t>. </w:t>
      </w:r>
      <w:hyperlink r:id="rId19" w:tooltip="Hypovolemia" w:history="1">
        <w:r>
          <w:rPr>
            <w:rStyle w:val="Hyperlink"/>
            <w:rFonts w:ascii="Arial" w:hAnsi="Arial" w:cs="Arial"/>
            <w:color w:val="0B0080"/>
            <w:sz w:val="21"/>
            <w:szCs w:val="21"/>
            <w:shd w:val="clear" w:color="auto" w:fill="FFFFFF"/>
          </w:rPr>
          <w:t>Hypovolemia</w:t>
        </w:r>
      </w:hyperlink>
      <w:r>
        <w:rPr>
          <w:rFonts w:ascii="Arial" w:hAnsi="Arial" w:cs="Arial"/>
          <w:color w:val="222222"/>
          <w:sz w:val="21"/>
          <w:szCs w:val="21"/>
          <w:shd w:val="clear" w:color="auto" w:fill="FFFFFF"/>
        </w:rPr>
        <w:t> is a massive decrease in blood volume, and death by excessive loss of blood is referred to as </w:t>
      </w:r>
      <w:hyperlink r:id="rId20" w:tooltip="Exsanguination" w:history="1">
        <w:r>
          <w:rPr>
            <w:rStyle w:val="Hyperlink"/>
            <w:rFonts w:ascii="Arial" w:hAnsi="Arial" w:cs="Arial"/>
            <w:color w:val="0B0080"/>
            <w:sz w:val="21"/>
            <w:szCs w:val="21"/>
            <w:shd w:val="clear" w:color="auto" w:fill="FFFFFF"/>
          </w:rPr>
          <w:t>exsanguination</w:t>
        </w:r>
      </w:hyperlink>
      <w:r>
        <w:rPr>
          <w:rFonts w:ascii="Arial" w:hAnsi="Arial" w:cs="Arial"/>
          <w:color w:val="222222"/>
          <w:sz w:val="21"/>
          <w:szCs w:val="21"/>
          <w:shd w:val="clear" w:color="auto" w:fill="FFFFFF"/>
        </w:rPr>
        <w:t>.</w:t>
      </w:r>
      <w:hyperlink r:id="rId21" w:anchor="cite_note-2" w:history="1">
        <w:r>
          <w:rPr>
            <w:rStyle w:val="Hyperlink"/>
            <w:rFonts w:ascii="Arial" w:hAnsi="Arial" w:cs="Arial"/>
            <w:color w:val="0B0080"/>
            <w:sz w:val="17"/>
            <w:szCs w:val="17"/>
            <w:shd w:val="clear" w:color="auto" w:fill="FFFFFF"/>
            <w:vertAlign w:val="superscript"/>
          </w:rPr>
          <w:t>[2]</w:t>
        </w:r>
      </w:hyperlink>
      <w:r>
        <w:rPr>
          <w:rFonts w:ascii="Arial" w:hAnsi="Arial" w:cs="Arial"/>
          <w:color w:val="222222"/>
          <w:sz w:val="21"/>
          <w:szCs w:val="21"/>
          <w:shd w:val="clear" w:color="auto" w:fill="FFFFFF"/>
        </w:rPr>
        <w:t> Typically, a healthy person can endure a loss of 10–15% of the total blood volume without serious </w:t>
      </w:r>
      <w:hyperlink r:id="rId22" w:tooltip="Sequela" w:history="1">
        <w:r>
          <w:rPr>
            <w:rStyle w:val="Hyperlink"/>
            <w:rFonts w:ascii="Arial" w:hAnsi="Arial" w:cs="Arial"/>
            <w:color w:val="0B0080"/>
            <w:sz w:val="21"/>
            <w:szCs w:val="21"/>
            <w:shd w:val="clear" w:color="auto" w:fill="FFFFFF"/>
          </w:rPr>
          <w:t>medical difficulties</w:t>
        </w:r>
      </w:hyperlink>
      <w:r>
        <w:rPr>
          <w:rFonts w:ascii="Arial" w:hAnsi="Arial" w:cs="Arial"/>
          <w:color w:val="222222"/>
          <w:sz w:val="21"/>
          <w:szCs w:val="21"/>
          <w:shd w:val="clear" w:color="auto" w:fill="FFFFFF"/>
        </w:rPr>
        <w:t> (by comparison, </w:t>
      </w:r>
      <w:hyperlink r:id="rId23" w:tooltip="Blood donation" w:history="1">
        <w:r>
          <w:rPr>
            <w:rStyle w:val="Hyperlink"/>
            <w:rFonts w:ascii="Arial" w:hAnsi="Arial" w:cs="Arial"/>
            <w:color w:val="0B0080"/>
            <w:sz w:val="21"/>
            <w:szCs w:val="21"/>
            <w:shd w:val="clear" w:color="auto" w:fill="FFFFFF"/>
          </w:rPr>
          <w:t>blood donation</w:t>
        </w:r>
      </w:hyperlink>
      <w:r>
        <w:rPr>
          <w:rFonts w:ascii="Arial" w:hAnsi="Arial" w:cs="Arial"/>
          <w:color w:val="222222"/>
          <w:sz w:val="21"/>
          <w:szCs w:val="21"/>
          <w:shd w:val="clear" w:color="auto" w:fill="FFFFFF"/>
        </w:rPr>
        <w:t> typically takes 8–10% of the donor's blood volume).</w:t>
      </w:r>
      <w:hyperlink r:id="rId24" w:anchor="cite_note-3" w:history="1">
        <w:r>
          <w:rPr>
            <w:rStyle w:val="Hyperlink"/>
            <w:rFonts w:ascii="Arial" w:hAnsi="Arial" w:cs="Arial"/>
            <w:color w:val="0B0080"/>
            <w:sz w:val="17"/>
            <w:szCs w:val="17"/>
            <w:shd w:val="clear" w:color="auto" w:fill="FFFFFF"/>
            <w:vertAlign w:val="superscript"/>
          </w:rPr>
          <w:t>[3]</w:t>
        </w:r>
      </w:hyperlink>
      <w:r>
        <w:rPr>
          <w:rFonts w:ascii="Arial" w:hAnsi="Arial" w:cs="Arial"/>
          <w:color w:val="222222"/>
          <w:sz w:val="21"/>
          <w:szCs w:val="21"/>
          <w:shd w:val="clear" w:color="auto" w:fill="FFFFFF"/>
        </w:rPr>
        <w:t> The stopping or controlling of bleeding is called </w:t>
      </w:r>
      <w:hyperlink r:id="rId25" w:tooltip="Hemostasis" w:history="1">
        <w:r>
          <w:rPr>
            <w:rStyle w:val="Hyperlink"/>
            <w:rFonts w:ascii="Arial" w:hAnsi="Arial" w:cs="Arial"/>
            <w:color w:val="0B0080"/>
            <w:sz w:val="21"/>
            <w:szCs w:val="21"/>
            <w:shd w:val="clear" w:color="auto" w:fill="FFFFFF"/>
          </w:rPr>
          <w:t>hemostasis</w:t>
        </w:r>
      </w:hyperlink>
      <w:r>
        <w:rPr>
          <w:rFonts w:ascii="Arial" w:hAnsi="Arial" w:cs="Arial"/>
          <w:color w:val="222222"/>
          <w:sz w:val="21"/>
          <w:szCs w:val="21"/>
          <w:shd w:val="clear" w:color="auto" w:fill="FFFFFF"/>
        </w:rPr>
        <w:t> and is an important part of both </w:t>
      </w:r>
      <w:hyperlink r:id="rId26" w:tooltip="First aid" w:history="1">
        <w:r>
          <w:rPr>
            <w:rStyle w:val="Hyperlink"/>
            <w:rFonts w:ascii="Arial" w:hAnsi="Arial" w:cs="Arial"/>
            <w:color w:val="0B0080"/>
            <w:sz w:val="21"/>
            <w:szCs w:val="21"/>
            <w:shd w:val="clear" w:color="auto" w:fill="FFFFFF"/>
          </w:rPr>
          <w:t>first aid</w:t>
        </w:r>
      </w:hyperlink>
      <w:r>
        <w:rPr>
          <w:rFonts w:ascii="Arial" w:hAnsi="Arial" w:cs="Arial"/>
          <w:color w:val="222222"/>
          <w:sz w:val="21"/>
          <w:szCs w:val="21"/>
          <w:shd w:val="clear" w:color="auto" w:fill="FFFFFF"/>
        </w:rPr>
        <w:t> and </w:t>
      </w:r>
      <w:hyperlink r:id="rId27" w:tooltip="Surgery" w:history="1">
        <w:r>
          <w:rPr>
            <w:rStyle w:val="Hyperlink"/>
            <w:rFonts w:ascii="Arial" w:hAnsi="Arial" w:cs="Arial"/>
            <w:color w:val="0B0080"/>
            <w:sz w:val="21"/>
            <w:szCs w:val="21"/>
            <w:shd w:val="clear" w:color="auto" w:fill="FFFFFF"/>
          </w:rPr>
          <w:t>surgery</w:t>
        </w:r>
      </w:hyperlink>
      <w:r>
        <w:rPr>
          <w:rFonts w:ascii="Arial" w:hAnsi="Arial" w:cs="Arial"/>
          <w:color w:val="222222"/>
          <w:sz w:val="21"/>
          <w:szCs w:val="21"/>
          <w:shd w:val="clear" w:color="auto" w:fill="FFFFFF"/>
        </w:rPr>
        <w:t>. The use of </w:t>
      </w:r>
      <w:hyperlink r:id="rId28" w:tooltip="Cyanoacrylate" w:history="1">
        <w:r>
          <w:rPr>
            <w:rStyle w:val="Hyperlink"/>
            <w:rFonts w:ascii="Arial" w:hAnsi="Arial" w:cs="Arial"/>
            <w:color w:val="0B0080"/>
            <w:sz w:val="21"/>
            <w:szCs w:val="21"/>
            <w:shd w:val="clear" w:color="auto" w:fill="FFFFFF"/>
          </w:rPr>
          <w:t>cyanoacrylate glue</w:t>
        </w:r>
      </w:hyperlink>
      <w:r>
        <w:rPr>
          <w:rFonts w:ascii="Arial" w:hAnsi="Arial" w:cs="Arial"/>
          <w:color w:val="222222"/>
          <w:sz w:val="21"/>
          <w:szCs w:val="21"/>
          <w:shd w:val="clear" w:color="auto" w:fill="FFFFFF"/>
        </w:rPr>
        <w:t> to prevent bleeding and seal battle wounds was designed and first used in the </w:t>
      </w:r>
      <w:hyperlink r:id="rId29" w:tooltip="Vietnam War" w:history="1">
        <w:r>
          <w:rPr>
            <w:rStyle w:val="Hyperlink"/>
            <w:rFonts w:ascii="Arial" w:hAnsi="Arial" w:cs="Arial"/>
            <w:color w:val="0B0080"/>
            <w:sz w:val="21"/>
            <w:szCs w:val="21"/>
            <w:shd w:val="clear" w:color="auto" w:fill="FFFFFF"/>
          </w:rPr>
          <w:t>Vietnam War</w:t>
        </w:r>
      </w:hyperlink>
      <w:r>
        <w:rPr>
          <w:rFonts w:ascii="Arial" w:hAnsi="Arial" w:cs="Arial"/>
          <w:color w:val="222222"/>
          <w:sz w:val="21"/>
          <w:szCs w:val="21"/>
          <w:shd w:val="clear" w:color="auto" w:fill="FFFFFF"/>
        </w:rPr>
        <w:t>. Today many medical treatments use a medical version of "super glue" instead of using traditional stitches used for small wounds that need to be closed at the skin level.</w:t>
      </w:r>
    </w:p>
    <w:p w:rsidR="009D3632" w:rsidRDefault="009D3632">
      <w:pPr>
        <w:rPr>
          <w:rFonts w:ascii="Arial" w:hAnsi="Arial" w:cs="Arial"/>
          <w:color w:val="222222"/>
          <w:sz w:val="21"/>
          <w:szCs w:val="21"/>
          <w:shd w:val="clear" w:color="auto" w:fill="FFFFFF"/>
        </w:rPr>
      </w:pPr>
    </w:p>
    <w:p w:rsidR="009D3632" w:rsidRPr="009D3632" w:rsidRDefault="009D3632" w:rsidP="009D3632">
      <w:pPr>
        <w:shd w:val="clear" w:color="auto" w:fill="FFFFFF"/>
        <w:spacing w:before="72" w:after="0" w:line="240" w:lineRule="auto"/>
        <w:outlineLvl w:val="2"/>
        <w:rPr>
          <w:rFonts w:ascii="Arial" w:eastAsia="Times New Roman" w:hAnsi="Arial" w:cs="Arial"/>
          <w:b/>
          <w:bCs/>
          <w:color w:val="000000"/>
          <w:sz w:val="29"/>
          <w:szCs w:val="29"/>
        </w:rPr>
      </w:pPr>
      <w:r w:rsidRPr="009D3632">
        <w:rPr>
          <w:rFonts w:ascii="Arial" w:eastAsia="Times New Roman" w:hAnsi="Arial" w:cs="Arial"/>
          <w:b/>
          <w:bCs/>
          <w:color w:val="000000"/>
          <w:sz w:val="29"/>
        </w:rPr>
        <w:t>Blood loss</w:t>
      </w:r>
      <w:r w:rsidRPr="009D3632">
        <w:rPr>
          <w:rFonts w:ascii="Arial" w:eastAsia="Times New Roman" w:hAnsi="Arial" w:cs="Arial"/>
          <w:color w:val="54595D"/>
          <w:sz w:val="24"/>
        </w:rPr>
        <w:t>[</w:t>
      </w:r>
      <w:hyperlink r:id="rId30" w:tooltip="Edit section: Blood loss" w:history="1">
        <w:r w:rsidRPr="009D3632">
          <w:rPr>
            <w:rFonts w:ascii="Arial" w:eastAsia="Times New Roman" w:hAnsi="Arial" w:cs="Arial"/>
            <w:color w:val="0B0080"/>
            <w:sz w:val="24"/>
          </w:rPr>
          <w:t>edit</w:t>
        </w:r>
      </w:hyperlink>
      <w:r w:rsidRPr="009D3632">
        <w:rPr>
          <w:rFonts w:ascii="Arial" w:eastAsia="Times New Roman" w:hAnsi="Arial" w:cs="Arial"/>
          <w:color w:val="54595D"/>
          <w:sz w:val="24"/>
        </w:rPr>
        <w:t>]</w:t>
      </w:r>
    </w:p>
    <w:p w:rsidR="009D3632" w:rsidRPr="009D3632" w:rsidRDefault="009D3632" w:rsidP="009D3632">
      <w:pPr>
        <w:shd w:val="clear" w:color="auto" w:fill="FFFFFF"/>
        <w:spacing w:before="120" w:after="120" w:line="240" w:lineRule="auto"/>
        <w:rPr>
          <w:rFonts w:ascii="Arial" w:eastAsia="Times New Roman" w:hAnsi="Arial" w:cs="Arial"/>
          <w:color w:val="222222"/>
          <w:sz w:val="21"/>
          <w:szCs w:val="21"/>
        </w:rPr>
      </w:pPr>
      <w:r w:rsidRPr="009D3632">
        <w:rPr>
          <w:rFonts w:ascii="Arial" w:eastAsia="Times New Roman" w:hAnsi="Arial" w:cs="Arial"/>
          <w:color w:val="222222"/>
          <w:sz w:val="21"/>
          <w:szCs w:val="21"/>
        </w:rPr>
        <w:t>Hemorrhaging is broken down into four classes by the American College of Surgeons' </w:t>
      </w:r>
      <w:hyperlink r:id="rId31" w:tooltip="Advanced trauma life support" w:history="1">
        <w:r w:rsidRPr="009D3632">
          <w:rPr>
            <w:rFonts w:ascii="Arial" w:eastAsia="Times New Roman" w:hAnsi="Arial" w:cs="Arial"/>
            <w:color w:val="0B0080"/>
            <w:sz w:val="21"/>
          </w:rPr>
          <w:t>advanced trauma life support</w:t>
        </w:r>
      </w:hyperlink>
      <w:r w:rsidRPr="009D3632">
        <w:rPr>
          <w:rFonts w:ascii="Arial" w:eastAsia="Times New Roman" w:hAnsi="Arial" w:cs="Arial"/>
          <w:color w:val="222222"/>
          <w:sz w:val="21"/>
          <w:szCs w:val="21"/>
        </w:rPr>
        <w:t> (ATLS).</w:t>
      </w:r>
      <w:hyperlink r:id="rId32" w:anchor="cite_note-EM2004-4" w:history="1">
        <w:r w:rsidRPr="009D3632">
          <w:rPr>
            <w:rFonts w:ascii="Arial" w:eastAsia="Times New Roman" w:hAnsi="Arial" w:cs="Arial"/>
            <w:color w:val="0B0080"/>
            <w:sz w:val="17"/>
            <w:vertAlign w:val="superscript"/>
          </w:rPr>
          <w:t>[4]</w:t>
        </w:r>
      </w:hyperlink>
    </w:p>
    <w:p w:rsidR="009D3632" w:rsidRPr="009D3632" w:rsidRDefault="009D3632" w:rsidP="009D3632">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9D3632">
        <w:rPr>
          <w:rFonts w:ascii="Arial" w:eastAsia="Times New Roman" w:hAnsi="Arial" w:cs="Arial"/>
          <w:b/>
          <w:bCs/>
          <w:color w:val="222222"/>
          <w:sz w:val="21"/>
          <w:szCs w:val="21"/>
        </w:rPr>
        <w:t>Class I Hemorrhage</w:t>
      </w:r>
      <w:r w:rsidRPr="009D3632">
        <w:rPr>
          <w:rFonts w:ascii="Arial" w:eastAsia="Times New Roman" w:hAnsi="Arial" w:cs="Arial"/>
          <w:color w:val="222222"/>
          <w:sz w:val="21"/>
          <w:szCs w:val="21"/>
        </w:rPr>
        <w:t> involves up to 15% of blood volume. There is typically no change in vital signs and </w:t>
      </w:r>
      <w:hyperlink r:id="rId33" w:tooltip="Fluid resuscitation" w:history="1">
        <w:r w:rsidRPr="009D3632">
          <w:rPr>
            <w:rFonts w:ascii="Arial" w:eastAsia="Times New Roman" w:hAnsi="Arial" w:cs="Arial"/>
            <w:color w:val="0B0080"/>
            <w:sz w:val="21"/>
          </w:rPr>
          <w:t>fluid resuscitation</w:t>
        </w:r>
      </w:hyperlink>
      <w:r w:rsidRPr="009D3632">
        <w:rPr>
          <w:rFonts w:ascii="Arial" w:eastAsia="Times New Roman" w:hAnsi="Arial" w:cs="Arial"/>
          <w:color w:val="222222"/>
          <w:sz w:val="21"/>
          <w:szCs w:val="21"/>
        </w:rPr>
        <w:t>is not usually necessary.</w:t>
      </w:r>
    </w:p>
    <w:p w:rsidR="009D3632" w:rsidRPr="009D3632" w:rsidRDefault="009D3632" w:rsidP="009D3632">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9D3632">
        <w:rPr>
          <w:rFonts w:ascii="Arial" w:eastAsia="Times New Roman" w:hAnsi="Arial" w:cs="Arial"/>
          <w:b/>
          <w:bCs/>
          <w:color w:val="222222"/>
          <w:sz w:val="21"/>
          <w:szCs w:val="21"/>
        </w:rPr>
        <w:t>Class II Hemorrhage</w:t>
      </w:r>
      <w:r w:rsidRPr="009D3632">
        <w:rPr>
          <w:rFonts w:ascii="Arial" w:eastAsia="Times New Roman" w:hAnsi="Arial" w:cs="Arial"/>
          <w:color w:val="222222"/>
          <w:sz w:val="21"/>
          <w:szCs w:val="21"/>
        </w:rPr>
        <w:t> involves 15-30% of total blood volume. A patient is often </w:t>
      </w:r>
      <w:hyperlink r:id="rId34" w:tooltip="Tachycardia" w:history="1">
        <w:r w:rsidRPr="009D3632">
          <w:rPr>
            <w:rFonts w:ascii="Arial" w:eastAsia="Times New Roman" w:hAnsi="Arial" w:cs="Arial"/>
            <w:color w:val="0B0080"/>
            <w:sz w:val="21"/>
          </w:rPr>
          <w:t>tachycardic</w:t>
        </w:r>
      </w:hyperlink>
      <w:r w:rsidRPr="009D3632">
        <w:rPr>
          <w:rFonts w:ascii="Arial" w:eastAsia="Times New Roman" w:hAnsi="Arial" w:cs="Arial"/>
          <w:color w:val="222222"/>
          <w:sz w:val="21"/>
          <w:szCs w:val="21"/>
        </w:rPr>
        <w:t> (rapid heart beat) with a reduction in the difference between the </w:t>
      </w:r>
      <w:hyperlink r:id="rId35" w:tooltip="Systole (medicine)" w:history="1">
        <w:r w:rsidRPr="009D3632">
          <w:rPr>
            <w:rFonts w:ascii="Arial" w:eastAsia="Times New Roman" w:hAnsi="Arial" w:cs="Arial"/>
            <w:color w:val="0B0080"/>
            <w:sz w:val="21"/>
          </w:rPr>
          <w:t>systolic</w:t>
        </w:r>
      </w:hyperlink>
      <w:r w:rsidRPr="009D3632">
        <w:rPr>
          <w:rFonts w:ascii="Arial" w:eastAsia="Times New Roman" w:hAnsi="Arial" w:cs="Arial"/>
          <w:color w:val="222222"/>
          <w:sz w:val="21"/>
          <w:szCs w:val="21"/>
        </w:rPr>
        <w:t> and </w:t>
      </w:r>
      <w:hyperlink r:id="rId36" w:tooltip="Diastolic" w:history="1">
        <w:r w:rsidRPr="009D3632">
          <w:rPr>
            <w:rFonts w:ascii="Arial" w:eastAsia="Times New Roman" w:hAnsi="Arial" w:cs="Arial"/>
            <w:color w:val="0B0080"/>
            <w:sz w:val="21"/>
          </w:rPr>
          <w:t>diastolic</w:t>
        </w:r>
      </w:hyperlink>
      <w:r w:rsidRPr="009D3632">
        <w:rPr>
          <w:rFonts w:ascii="Arial" w:eastAsia="Times New Roman" w:hAnsi="Arial" w:cs="Arial"/>
          <w:color w:val="222222"/>
          <w:sz w:val="21"/>
          <w:szCs w:val="21"/>
        </w:rPr>
        <w:t> blood pressures. The body attempts to compensate with </w:t>
      </w:r>
      <w:hyperlink r:id="rId37" w:tooltip="Vasoconstriction" w:history="1">
        <w:r w:rsidRPr="009D3632">
          <w:rPr>
            <w:rFonts w:ascii="Arial" w:eastAsia="Times New Roman" w:hAnsi="Arial" w:cs="Arial"/>
            <w:color w:val="0B0080"/>
            <w:sz w:val="21"/>
          </w:rPr>
          <w:t>peripheral vasoconstriction</w:t>
        </w:r>
      </w:hyperlink>
      <w:r w:rsidRPr="009D3632">
        <w:rPr>
          <w:rFonts w:ascii="Arial" w:eastAsia="Times New Roman" w:hAnsi="Arial" w:cs="Arial"/>
          <w:color w:val="222222"/>
          <w:sz w:val="21"/>
          <w:szCs w:val="21"/>
        </w:rPr>
        <w:t>. Skin may start to look pale and be cool to the touch. The patient may exhibit slight changes in behavior. Volume resuscitation with crystalloids (</w:t>
      </w:r>
      <w:hyperlink r:id="rId38" w:tooltip="Saline (medicine)" w:history="1">
        <w:r w:rsidRPr="009D3632">
          <w:rPr>
            <w:rFonts w:ascii="Arial" w:eastAsia="Times New Roman" w:hAnsi="Arial" w:cs="Arial"/>
            <w:color w:val="0B0080"/>
            <w:sz w:val="21"/>
          </w:rPr>
          <w:t>Saline solution</w:t>
        </w:r>
      </w:hyperlink>
      <w:r w:rsidRPr="009D3632">
        <w:rPr>
          <w:rFonts w:ascii="Arial" w:eastAsia="Times New Roman" w:hAnsi="Arial" w:cs="Arial"/>
          <w:color w:val="222222"/>
          <w:sz w:val="21"/>
          <w:szCs w:val="21"/>
        </w:rPr>
        <w:t> or </w:t>
      </w:r>
      <w:hyperlink r:id="rId39" w:tooltip="Lactated Ringer's solution" w:history="1">
        <w:r w:rsidRPr="009D3632">
          <w:rPr>
            <w:rFonts w:ascii="Arial" w:eastAsia="Times New Roman" w:hAnsi="Arial" w:cs="Arial"/>
            <w:color w:val="0B0080"/>
            <w:sz w:val="21"/>
          </w:rPr>
          <w:t>Lactated Ringer's solution</w:t>
        </w:r>
      </w:hyperlink>
      <w:r w:rsidRPr="009D3632">
        <w:rPr>
          <w:rFonts w:ascii="Arial" w:eastAsia="Times New Roman" w:hAnsi="Arial" w:cs="Arial"/>
          <w:color w:val="222222"/>
          <w:sz w:val="21"/>
          <w:szCs w:val="21"/>
        </w:rPr>
        <w:t>) is all that is typically required. </w:t>
      </w:r>
      <w:hyperlink r:id="rId40" w:tooltip="Blood transfusion" w:history="1">
        <w:r w:rsidRPr="009D3632">
          <w:rPr>
            <w:rFonts w:ascii="Arial" w:eastAsia="Times New Roman" w:hAnsi="Arial" w:cs="Arial"/>
            <w:color w:val="0B0080"/>
            <w:sz w:val="21"/>
          </w:rPr>
          <w:t>Blood transfusion</w:t>
        </w:r>
      </w:hyperlink>
      <w:r w:rsidRPr="009D3632">
        <w:rPr>
          <w:rFonts w:ascii="Arial" w:eastAsia="Times New Roman" w:hAnsi="Arial" w:cs="Arial"/>
          <w:color w:val="222222"/>
          <w:sz w:val="21"/>
          <w:szCs w:val="21"/>
        </w:rPr>
        <w:t> is not usually required.</w:t>
      </w:r>
    </w:p>
    <w:p w:rsidR="009D3632" w:rsidRPr="009D3632" w:rsidRDefault="009D3632" w:rsidP="009D3632">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9D3632">
        <w:rPr>
          <w:rFonts w:ascii="Arial" w:eastAsia="Times New Roman" w:hAnsi="Arial" w:cs="Arial"/>
          <w:b/>
          <w:bCs/>
          <w:color w:val="222222"/>
          <w:sz w:val="21"/>
          <w:szCs w:val="21"/>
        </w:rPr>
        <w:t>Class III Hemorrhage</w:t>
      </w:r>
      <w:r w:rsidRPr="009D3632">
        <w:rPr>
          <w:rFonts w:ascii="Arial" w:eastAsia="Times New Roman" w:hAnsi="Arial" w:cs="Arial"/>
          <w:color w:val="222222"/>
          <w:sz w:val="21"/>
          <w:szCs w:val="21"/>
        </w:rPr>
        <w:t> involves loss of 30-40% of circulating blood volume. The patient's </w:t>
      </w:r>
      <w:hyperlink r:id="rId41" w:tooltip="Blood pressure" w:history="1">
        <w:r w:rsidRPr="009D3632">
          <w:rPr>
            <w:rFonts w:ascii="Arial" w:eastAsia="Times New Roman" w:hAnsi="Arial" w:cs="Arial"/>
            <w:color w:val="0B0080"/>
            <w:sz w:val="21"/>
          </w:rPr>
          <w:t>blood pressure</w:t>
        </w:r>
      </w:hyperlink>
      <w:r w:rsidRPr="009D3632">
        <w:rPr>
          <w:rFonts w:ascii="Arial" w:eastAsia="Times New Roman" w:hAnsi="Arial" w:cs="Arial"/>
          <w:color w:val="222222"/>
          <w:sz w:val="21"/>
          <w:szCs w:val="21"/>
        </w:rPr>
        <w:t> drops, the </w:t>
      </w:r>
      <w:hyperlink r:id="rId42" w:tooltip="Heart rate" w:history="1">
        <w:r w:rsidRPr="009D3632">
          <w:rPr>
            <w:rFonts w:ascii="Arial" w:eastAsia="Times New Roman" w:hAnsi="Arial" w:cs="Arial"/>
            <w:color w:val="0B0080"/>
            <w:sz w:val="21"/>
          </w:rPr>
          <w:t>heart rate</w:t>
        </w:r>
      </w:hyperlink>
      <w:r w:rsidRPr="009D3632">
        <w:rPr>
          <w:rFonts w:ascii="Arial" w:eastAsia="Times New Roman" w:hAnsi="Arial" w:cs="Arial"/>
          <w:color w:val="222222"/>
          <w:sz w:val="21"/>
          <w:szCs w:val="21"/>
        </w:rPr>
        <w:t> increases, peripheral hypoperfusion (</w:t>
      </w:r>
      <w:hyperlink r:id="rId43" w:tooltip="Shock (circulatory)" w:history="1">
        <w:r w:rsidRPr="009D3632">
          <w:rPr>
            <w:rFonts w:ascii="Arial" w:eastAsia="Times New Roman" w:hAnsi="Arial" w:cs="Arial"/>
            <w:color w:val="0B0080"/>
            <w:sz w:val="21"/>
          </w:rPr>
          <w:t>shock</w:t>
        </w:r>
      </w:hyperlink>
      <w:r w:rsidRPr="009D3632">
        <w:rPr>
          <w:rFonts w:ascii="Arial" w:eastAsia="Times New Roman" w:hAnsi="Arial" w:cs="Arial"/>
          <w:color w:val="222222"/>
          <w:sz w:val="21"/>
          <w:szCs w:val="21"/>
        </w:rPr>
        <w:t>) with diminished </w:t>
      </w:r>
      <w:hyperlink r:id="rId44" w:tooltip="Capillary refill" w:history="1">
        <w:r w:rsidRPr="009D3632">
          <w:rPr>
            <w:rFonts w:ascii="Arial" w:eastAsia="Times New Roman" w:hAnsi="Arial" w:cs="Arial"/>
            <w:color w:val="0B0080"/>
            <w:sz w:val="21"/>
          </w:rPr>
          <w:t>capillary refill</w:t>
        </w:r>
      </w:hyperlink>
      <w:r w:rsidRPr="009D3632">
        <w:rPr>
          <w:rFonts w:ascii="Arial" w:eastAsia="Times New Roman" w:hAnsi="Arial" w:cs="Arial"/>
          <w:color w:val="222222"/>
          <w:sz w:val="21"/>
          <w:szCs w:val="21"/>
        </w:rPr>
        <w:t> occurs, and the mental status worsens. Fluid resuscitation with crystalloid and blood transfusion are usually necessary.</w:t>
      </w:r>
    </w:p>
    <w:p w:rsidR="009D3632" w:rsidRPr="009D3632" w:rsidRDefault="009D3632" w:rsidP="009D3632">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9D3632">
        <w:rPr>
          <w:rFonts w:ascii="Arial" w:eastAsia="Times New Roman" w:hAnsi="Arial" w:cs="Arial"/>
          <w:b/>
          <w:bCs/>
          <w:color w:val="222222"/>
          <w:sz w:val="21"/>
          <w:szCs w:val="21"/>
        </w:rPr>
        <w:t>Class IV Hemorrhage</w:t>
      </w:r>
      <w:r w:rsidRPr="009D3632">
        <w:rPr>
          <w:rFonts w:ascii="Arial" w:eastAsia="Times New Roman" w:hAnsi="Arial" w:cs="Arial"/>
          <w:color w:val="222222"/>
          <w:sz w:val="21"/>
          <w:szCs w:val="21"/>
        </w:rPr>
        <w:t> involves loss of &gt;40% of circulating blood volume. The limit of the body's compensation is reached and aggressive resuscitation is required to prevent death.</w:t>
      </w:r>
    </w:p>
    <w:p w:rsidR="009D3632" w:rsidRPr="009D3632" w:rsidRDefault="009D3632" w:rsidP="009D3632">
      <w:pPr>
        <w:shd w:val="clear" w:color="auto" w:fill="FFFFFF"/>
        <w:spacing w:before="120" w:after="120" w:line="240" w:lineRule="auto"/>
        <w:rPr>
          <w:rFonts w:ascii="Arial" w:eastAsia="Times New Roman" w:hAnsi="Arial" w:cs="Arial"/>
          <w:color w:val="222222"/>
          <w:sz w:val="21"/>
          <w:szCs w:val="21"/>
        </w:rPr>
      </w:pPr>
      <w:r w:rsidRPr="009D3632">
        <w:rPr>
          <w:rFonts w:ascii="Arial" w:eastAsia="Times New Roman" w:hAnsi="Arial" w:cs="Arial"/>
          <w:color w:val="222222"/>
          <w:sz w:val="21"/>
          <w:szCs w:val="21"/>
        </w:rPr>
        <w:t>This system is basically the same as used in the staging of </w:t>
      </w:r>
      <w:hyperlink r:id="rId45" w:tooltip="Hypovolemia" w:history="1">
        <w:r w:rsidRPr="009D3632">
          <w:rPr>
            <w:rFonts w:ascii="Arial" w:eastAsia="Times New Roman" w:hAnsi="Arial" w:cs="Arial"/>
            <w:color w:val="0B0080"/>
            <w:sz w:val="21"/>
          </w:rPr>
          <w:t>hypovolemic shock</w:t>
        </w:r>
      </w:hyperlink>
      <w:r w:rsidRPr="009D3632">
        <w:rPr>
          <w:rFonts w:ascii="Arial" w:eastAsia="Times New Roman" w:hAnsi="Arial" w:cs="Arial"/>
          <w:color w:val="222222"/>
          <w:sz w:val="21"/>
          <w:szCs w:val="21"/>
        </w:rPr>
        <w:t>.</w:t>
      </w:r>
    </w:p>
    <w:p w:rsidR="009D3632" w:rsidRPr="009D3632" w:rsidRDefault="009D3632" w:rsidP="009D3632">
      <w:pPr>
        <w:shd w:val="clear" w:color="auto" w:fill="FFFFFF"/>
        <w:spacing w:before="120" w:after="120" w:line="240" w:lineRule="auto"/>
        <w:rPr>
          <w:rFonts w:ascii="Arial" w:eastAsia="Times New Roman" w:hAnsi="Arial" w:cs="Arial"/>
          <w:color w:val="222222"/>
          <w:sz w:val="21"/>
          <w:szCs w:val="21"/>
        </w:rPr>
      </w:pPr>
      <w:r w:rsidRPr="009D3632">
        <w:rPr>
          <w:rFonts w:ascii="Arial" w:eastAsia="Times New Roman" w:hAnsi="Arial" w:cs="Arial"/>
          <w:color w:val="222222"/>
          <w:sz w:val="21"/>
          <w:szCs w:val="21"/>
        </w:rPr>
        <w:t>Individuals in excellent physical and </w:t>
      </w:r>
      <w:hyperlink r:id="rId46" w:tooltip="Circulatory system" w:history="1">
        <w:r w:rsidRPr="009D3632">
          <w:rPr>
            <w:rFonts w:ascii="Arial" w:eastAsia="Times New Roman" w:hAnsi="Arial" w:cs="Arial"/>
            <w:color w:val="0B0080"/>
            <w:sz w:val="21"/>
          </w:rPr>
          <w:t>cardiovascular</w:t>
        </w:r>
      </w:hyperlink>
      <w:r w:rsidRPr="009D3632">
        <w:rPr>
          <w:rFonts w:ascii="Arial" w:eastAsia="Times New Roman" w:hAnsi="Arial" w:cs="Arial"/>
          <w:color w:val="222222"/>
          <w:sz w:val="21"/>
          <w:szCs w:val="21"/>
        </w:rPr>
        <w:t> shape may have more effective compensatory mechanisms before experiencing cardiovascular collapse. These patients may look deceptively stable, with minimal derangements in vital signs, while having poor peripheral perfusion. Elderly patients or those with chronic medical conditions may have less tolerance to blood loss, less ability to compensate, and may take medications such as betablockers that can potentially blunt the cardiovascular response. Care must be taken in the assessment.</w:t>
      </w:r>
    </w:p>
    <w:p w:rsidR="00F279E2" w:rsidRDefault="00F279E2">
      <w:pPr>
        <w:rPr>
          <w:rStyle w:val="e24kjd"/>
          <w:b/>
          <w:bCs/>
        </w:rPr>
      </w:pPr>
    </w:p>
    <w:p w:rsidR="004D406C" w:rsidRDefault="00B7227B">
      <w:pPr>
        <w:rPr>
          <w:rStyle w:val="e24kjd"/>
        </w:rPr>
      </w:pPr>
      <w:r>
        <w:rPr>
          <w:rStyle w:val="e24kjd"/>
          <w:bCs/>
        </w:rPr>
        <w:t xml:space="preserve">Bleeding </w:t>
      </w:r>
      <w:r>
        <w:rPr>
          <w:rStyle w:val="e24kjd"/>
        </w:rPr>
        <w:t>is</w:t>
      </w:r>
      <w:r w:rsidR="004934ED">
        <w:rPr>
          <w:rStyle w:val="e24kjd"/>
        </w:rPr>
        <w:t xml:space="preserve"> the loss of blood which can take place or happen outside or inside the body. You may bleed when you get injured, a cut or other wound. </w:t>
      </w:r>
      <w:r w:rsidR="004934ED">
        <w:rPr>
          <w:rStyle w:val="e24kjd"/>
          <w:b/>
          <w:bCs/>
        </w:rPr>
        <w:t>Bleeding</w:t>
      </w:r>
      <w:r w:rsidR="004934ED">
        <w:rPr>
          <w:rStyle w:val="e24kjd"/>
        </w:rPr>
        <w:t> can also be due to an injury to internal organs.</w:t>
      </w:r>
    </w:p>
    <w:p w:rsidR="00B11170" w:rsidRDefault="00B11170" w:rsidP="00F279E2">
      <w:pPr>
        <w:shd w:val="clear" w:color="auto" w:fill="FFFFFF"/>
        <w:spacing w:after="240" w:line="240" w:lineRule="auto"/>
        <w:textAlignment w:val="baseline"/>
        <w:rPr>
          <w:rFonts w:ascii="Arial" w:eastAsia="Times New Roman" w:hAnsi="Arial" w:cs="Arial"/>
          <w:color w:val="444444"/>
          <w:sz w:val="21"/>
          <w:szCs w:val="21"/>
        </w:rPr>
      </w:pPr>
    </w:p>
    <w:p w:rsidR="00F279E2" w:rsidRDefault="00F279E2" w:rsidP="00F279E2">
      <w:pPr>
        <w:shd w:val="clear" w:color="auto" w:fill="FFFFFF"/>
        <w:spacing w:after="240" w:line="240" w:lineRule="auto"/>
        <w:textAlignment w:val="baseline"/>
        <w:rPr>
          <w:rFonts w:ascii="Arial" w:eastAsia="Times New Roman" w:hAnsi="Arial" w:cs="Arial"/>
          <w:color w:val="444444"/>
          <w:sz w:val="21"/>
          <w:szCs w:val="21"/>
        </w:rPr>
      </w:pPr>
      <w:r>
        <w:rPr>
          <w:rFonts w:ascii="Arial" w:eastAsia="Times New Roman" w:hAnsi="Arial" w:cs="Arial"/>
          <w:color w:val="444444"/>
          <w:sz w:val="21"/>
          <w:szCs w:val="21"/>
        </w:rPr>
        <w:t xml:space="preserve">Causes of bleeding gum in children </w:t>
      </w:r>
    </w:p>
    <w:p w:rsidR="00F279E2" w:rsidRPr="00F279E2" w:rsidRDefault="00F279E2" w:rsidP="00F279E2">
      <w:pPr>
        <w:shd w:val="clear" w:color="auto" w:fill="FFFFFF"/>
        <w:spacing w:after="240" w:line="240" w:lineRule="auto"/>
        <w:textAlignment w:val="baseline"/>
        <w:rPr>
          <w:rFonts w:ascii="Arial" w:eastAsia="Times New Roman" w:hAnsi="Arial" w:cs="Arial"/>
          <w:color w:val="444444"/>
          <w:sz w:val="21"/>
          <w:szCs w:val="21"/>
        </w:rPr>
      </w:pPr>
      <w:r w:rsidRPr="00F279E2">
        <w:rPr>
          <w:rFonts w:ascii="Arial" w:eastAsia="Times New Roman" w:hAnsi="Arial" w:cs="Arial"/>
          <w:color w:val="444444"/>
          <w:sz w:val="21"/>
          <w:szCs w:val="21"/>
        </w:rPr>
        <w:t>As a parent it's only natural to panic when you see blood, especially when it is coming out of your toddler's mouth. Your first reaction is to think your child fell or was hit with something. But if in your investigation you discover no accident occurred, you may have to accept that your child has a gum disease.</w:t>
      </w:r>
    </w:p>
    <w:p w:rsidR="00F279E2" w:rsidRPr="00F279E2" w:rsidRDefault="00F279E2" w:rsidP="00F279E2">
      <w:pPr>
        <w:shd w:val="clear" w:color="auto" w:fill="FFFFFF"/>
        <w:spacing w:after="240" w:line="240" w:lineRule="auto"/>
        <w:textAlignment w:val="baseline"/>
        <w:rPr>
          <w:rFonts w:ascii="Arial" w:eastAsia="Times New Roman" w:hAnsi="Arial" w:cs="Arial"/>
          <w:color w:val="444444"/>
          <w:sz w:val="21"/>
          <w:szCs w:val="21"/>
        </w:rPr>
      </w:pPr>
      <w:r w:rsidRPr="00F279E2">
        <w:rPr>
          <w:rFonts w:ascii="Arial" w:eastAsia="Times New Roman" w:hAnsi="Arial" w:cs="Arial"/>
          <w:color w:val="444444"/>
          <w:sz w:val="21"/>
          <w:szCs w:val="21"/>
        </w:rPr>
        <w:t>Bleeding gums are often the result of inadequate plaque removal from the teeth at the gum line. This usually results in inflammation of the gums (gingivitis). But consistent gum bleeding may indicate a more serious medical condition, such as leukemia and the coagulation abnormalities associated with this disease. When the gum line experiences inflammation it can lead to more advanced forms of gum and jawbone diseases known as periodontitis.</w:t>
      </w:r>
    </w:p>
    <w:p w:rsidR="00F279E2" w:rsidRPr="00F279E2" w:rsidRDefault="00F279E2" w:rsidP="00F279E2">
      <w:pPr>
        <w:shd w:val="clear" w:color="auto" w:fill="FFFFFF"/>
        <w:spacing w:after="240" w:line="240" w:lineRule="auto"/>
        <w:textAlignment w:val="baseline"/>
        <w:rPr>
          <w:rFonts w:ascii="Arial" w:eastAsia="Times New Roman" w:hAnsi="Arial" w:cs="Arial"/>
          <w:color w:val="444444"/>
          <w:sz w:val="21"/>
          <w:szCs w:val="21"/>
        </w:rPr>
      </w:pPr>
      <w:r w:rsidRPr="00F279E2">
        <w:rPr>
          <w:rFonts w:ascii="Arial" w:eastAsia="Times New Roman" w:hAnsi="Arial" w:cs="Arial"/>
          <w:color w:val="444444"/>
          <w:sz w:val="21"/>
          <w:szCs w:val="21"/>
        </w:rPr>
        <w:t>Other common causes of bleeding gums include vitamin deficiencies and medications, especially blood thinners that have a tendency to have bleeding gums as a side effect.</w:t>
      </w:r>
    </w:p>
    <w:p w:rsidR="00F279E2" w:rsidRPr="00F279E2" w:rsidRDefault="00F279E2" w:rsidP="00F279E2">
      <w:pPr>
        <w:shd w:val="clear" w:color="auto" w:fill="FFFFFF"/>
        <w:spacing w:after="240" w:line="240" w:lineRule="auto"/>
        <w:textAlignment w:val="baseline"/>
        <w:rPr>
          <w:rFonts w:ascii="Arial" w:eastAsia="Times New Roman" w:hAnsi="Arial" w:cs="Arial"/>
          <w:color w:val="444444"/>
          <w:sz w:val="21"/>
          <w:szCs w:val="21"/>
        </w:rPr>
      </w:pPr>
      <w:r w:rsidRPr="00F279E2">
        <w:rPr>
          <w:rFonts w:ascii="Arial" w:eastAsia="Times New Roman" w:hAnsi="Arial" w:cs="Arial"/>
          <w:color w:val="444444"/>
          <w:sz w:val="21"/>
          <w:szCs w:val="21"/>
        </w:rPr>
        <w:t>Most pediatric dentists recommend a visit to the dentist if the condition is combined with other symptoms including severe bleeding, difficulty breathing or swallowing or a temperature over 100 degrees Fahrenheit.</w:t>
      </w:r>
    </w:p>
    <w:p w:rsidR="00F279E2" w:rsidRPr="00F279E2" w:rsidRDefault="00F279E2" w:rsidP="00F279E2">
      <w:pPr>
        <w:shd w:val="clear" w:color="auto" w:fill="FFFFFF"/>
        <w:spacing w:after="0" w:line="240" w:lineRule="auto"/>
        <w:textAlignment w:val="baseline"/>
        <w:rPr>
          <w:rFonts w:ascii="Arial" w:eastAsia="Times New Roman" w:hAnsi="Arial" w:cs="Arial"/>
          <w:color w:val="444444"/>
          <w:sz w:val="21"/>
          <w:szCs w:val="21"/>
        </w:rPr>
      </w:pPr>
      <w:r w:rsidRPr="00F279E2">
        <w:rPr>
          <w:rFonts w:ascii="Arial" w:eastAsia="Times New Roman" w:hAnsi="Arial" w:cs="Arial"/>
          <w:b/>
          <w:bCs/>
          <w:color w:val="444444"/>
          <w:sz w:val="21"/>
        </w:rPr>
        <w:t>Symptoms you may notice with bleeding gums include:</w:t>
      </w:r>
    </w:p>
    <w:p w:rsidR="00F279E2" w:rsidRPr="00F279E2" w:rsidRDefault="00F279E2" w:rsidP="00F279E2">
      <w:pPr>
        <w:numPr>
          <w:ilvl w:val="0"/>
          <w:numId w:val="2"/>
        </w:numPr>
        <w:spacing w:after="0" w:line="240" w:lineRule="auto"/>
        <w:ind w:left="0"/>
        <w:textAlignment w:val="baseline"/>
        <w:rPr>
          <w:rFonts w:ascii="Arial" w:eastAsia="Times New Roman" w:hAnsi="Arial" w:cs="Arial"/>
          <w:color w:val="444444"/>
          <w:sz w:val="21"/>
          <w:szCs w:val="21"/>
        </w:rPr>
      </w:pPr>
      <w:r w:rsidRPr="00F279E2">
        <w:rPr>
          <w:rFonts w:ascii="Arial" w:eastAsia="Times New Roman" w:hAnsi="Arial" w:cs="Arial"/>
          <w:color w:val="444444"/>
          <w:sz w:val="21"/>
          <w:szCs w:val="21"/>
        </w:rPr>
        <w:t>Gum tenderness</w:t>
      </w:r>
    </w:p>
    <w:p w:rsidR="00F279E2" w:rsidRPr="00F279E2" w:rsidRDefault="00F279E2" w:rsidP="00F279E2">
      <w:pPr>
        <w:numPr>
          <w:ilvl w:val="0"/>
          <w:numId w:val="2"/>
        </w:numPr>
        <w:spacing w:after="0" w:line="240" w:lineRule="auto"/>
        <w:ind w:left="0"/>
        <w:textAlignment w:val="baseline"/>
        <w:rPr>
          <w:rFonts w:ascii="Arial" w:eastAsia="Times New Roman" w:hAnsi="Arial" w:cs="Arial"/>
          <w:color w:val="444444"/>
          <w:sz w:val="21"/>
          <w:szCs w:val="21"/>
        </w:rPr>
      </w:pPr>
      <w:r w:rsidRPr="00F279E2">
        <w:rPr>
          <w:rFonts w:ascii="Arial" w:eastAsia="Times New Roman" w:hAnsi="Arial" w:cs="Arial"/>
          <w:color w:val="444444"/>
          <w:sz w:val="21"/>
          <w:szCs w:val="21"/>
        </w:rPr>
        <w:t>Mouth sores or ulcers</w:t>
      </w:r>
    </w:p>
    <w:p w:rsidR="00F279E2" w:rsidRPr="00F279E2" w:rsidRDefault="00F279E2" w:rsidP="00F279E2">
      <w:pPr>
        <w:numPr>
          <w:ilvl w:val="0"/>
          <w:numId w:val="2"/>
        </w:numPr>
        <w:spacing w:after="0" w:line="240" w:lineRule="auto"/>
        <w:ind w:left="0"/>
        <w:textAlignment w:val="baseline"/>
        <w:rPr>
          <w:rFonts w:ascii="Arial" w:eastAsia="Times New Roman" w:hAnsi="Arial" w:cs="Arial"/>
          <w:color w:val="444444"/>
          <w:sz w:val="21"/>
          <w:szCs w:val="21"/>
        </w:rPr>
      </w:pPr>
      <w:r w:rsidRPr="00F279E2">
        <w:rPr>
          <w:rFonts w:ascii="Arial" w:eastAsia="Times New Roman" w:hAnsi="Arial" w:cs="Arial"/>
          <w:color w:val="444444"/>
          <w:sz w:val="21"/>
          <w:szCs w:val="21"/>
        </w:rPr>
        <w:t>Receding gums</w:t>
      </w:r>
    </w:p>
    <w:p w:rsidR="00F279E2" w:rsidRPr="00F279E2" w:rsidRDefault="00F279E2" w:rsidP="00F279E2">
      <w:pPr>
        <w:numPr>
          <w:ilvl w:val="0"/>
          <w:numId w:val="2"/>
        </w:numPr>
        <w:spacing w:after="0" w:line="240" w:lineRule="auto"/>
        <w:ind w:left="0"/>
        <w:textAlignment w:val="baseline"/>
        <w:rPr>
          <w:rFonts w:ascii="Arial" w:eastAsia="Times New Roman" w:hAnsi="Arial" w:cs="Arial"/>
          <w:color w:val="444444"/>
          <w:sz w:val="21"/>
          <w:szCs w:val="21"/>
        </w:rPr>
      </w:pPr>
      <w:r w:rsidRPr="00F279E2">
        <w:rPr>
          <w:rFonts w:ascii="Arial" w:eastAsia="Times New Roman" w:hAnsi="Arial" w:cs="Arial"/>
          <w:color w:val="444444"/>
          <w:sz w:val="21"/>
          <w:szCs w:val="21"/>
        </w:rPr>
        <w:t>Swollen gums</w:t>
      </w:r>
    </w:p>
    <w:p w:rsidR="00F279E2" w:rsidRPr="00F279E2" w:rsidRDefault="00F279E2" w:rsidP="00F279E2">
      <w:pPr>
        <w:shd w:val="clear" w:color="auto" w:fill="FFFFFF"/>
        <w:spacing w:after="0" w:line="240" w:lineRule="auto"/>
        <w:textAlignment w:val="baseline"/>
        <w:rPr>
          <w:rFonts w:ascii="Arial" w:eastAsia="Times New Roman" w:hAnsi="Arial" w:cs="Arial"/>
          <w:color w:val="444444"/>
          <w:sz w:val="21"/>
          <w:szCs w:val="21"/>
        </w:rPr>
      </w:pPr>
      <w:r w:rsidRPr="00F279E2">
        <w:rPr>
          <w:rFonts w:ascii="Arial" w:eastAsia="Times New Roman" w:hAnsi="Arial" w:cs="Arial"/>
          <w:b/>
          <w:bCs/>
          <w:color w:val="444444"/>
          <w:sz w:val="21"/>
        </w:rPr>
        <w:t>Bleeding gums may also result from:</w:t>
      </w:r>
    </w:p>
    <w:p w:rsidR="00F279E2" w:rsidRPr="00F279E2" w:rsidRDefault="00F279E2" w:rsidP="00F279E2">
      <w:pPr>
        <w:numPr>
          <w:ilvl w:val="0"/>
          <w:numId w:val="3"/>
        </w:numPr>
        <w:spacing w:after="0" w:line="240" w:lineRule="auto"/>
        <w:ind w:left="0"/>
        <w:textAlignment w:val="baseline"/>
        <w:rPr>
          <w:rFonts w:ascii="Arial" w:eastAsia="Times New Roman" w:hAnsi="Arial" w:cs="Arial"/>
          <w:color w:val="444444"/>
          <w:sz w:val="21"/>
          <w:szCs w:val="21"/>
        </w:rPr>
      </w:pPr>
      <w:r w:rsidRPr="00F279E2">
        <w:rPr>
          <w:rFonts w:ascii="Arial" w:eastAsia="Times New Roman" w:hAnsi="Arial" w:cs="Arial"/>
          <w:color w:val="444444"/>
          <w:sz w:val="21"/>
          <w:szCs w:val="21"/>
        </w:rPr>
        <w:t>Brushing too hard</w:t>
      </w:r>
    </w:p>
    <w:p w:rsidR="00F279E2" w:rsidRPr="00F279E2" w:rsidRDefault="00F279E2" w:rsidP="00F279E2">
      <w:pPr>
        <w:numPr>
          <w:ilvl w:val="0"/>
          <w:numId w:val="3"/>
        </w:numPr>
        <w:spacing w:after="0" w:line="240" w:lineRule="auto"/>
        <w:ind w:left="0"/>
        <w:textAlignment w:val="baseline"/>
        <w:rPr>
          <w:rFonts w:ascii="Arial" w:eastAsia="Times New Roman" w:hAnsi="Arial" w:cs="Arial"/>
          <w:color w:val="444444"/>
          <w:sz w:val="21"/>
          <w:szCs w:val="21"/>
        </w:rPr>
      </w:pPr>
      <w:r w:rsidRPr="00F279E2">
        <w:rPr>
          <w:rFonts w:ascii="Arial" w:eastAsia="Times New Roman" w:hAnsi="Arial" w:cs="Arial"/>
          <w:color w:val="444444"/>
          <w:sz w:val="21"/>
          <w:szCs w:val="21"/>
        </w:rPr>
        <w:t>Vitamin K deficiency</w:t>
      </w:r>
    </w:p>
    <w:p w:rsidR="00F279E2" w:rsidRPr="00F279E2" w:rsidRDefault="00F279E2" w:rsidP="00F279E2">
      <w:pPr>
        <w:numPr>
          <w:ilvl w:val="0"/>
          <w:numId w:val="3"/>
        </w:numPr>
        <w:spacing w:after="0" w:line="240" w:lineRule="auto"/>
        <w:ind w:left="0"/>
        <w:textAlignment w:val="baseline"/>
        <w:rPr>
          <w:rFonts w:ascii="Arial" w:eastAsia="Times New Roman" w:hAnsi="Arial" w:cs="Arial"/>
          <w:color w:val="444444"/>
          <w:sz w:val="21"/>
          <w:szCs w:val="21"/>
        </w:rPr>
      </w:pPr>
      <w:r w:rsidRPr="00F279E2">
        <w:rPr>
          <w:rFonts w:ascii="Arial" w:eastAsia="Times New Roman" w:hAnsi="Arial" w:cs="Arial"/>
          <w:color w:val="444444"/>
          <w:sz w:val="21"/>
          <w:szCs w:val="21"/>
        </w:rPr>
        <w:t>Ill-fitting dentures</w:t>
      </w:r>
    </w:p>
    <w:p w:rsidR="00F279E2" w:rsidRDefault="00F279E2" w:rsidP="00F279E2">
      <w:pPr>
        <w:numPr>
          <w:ilvl w:val="0"/>
          <w:numId w:val="3"/>
        </w:numPr>
        <w:spacing w:after="0" w:line="240" w:lineRule="auto"/>
        <w:ind w:left="0"/>
        <w:textAlignment w:val="baseline"/>
        <w:rPr>
          <w:rFonts w:ascii="Arial" w:eastAsia="Times New Roman" w:hAnsi="Arial" w:cs="Arial"/>
          <w:color w:val="444444"/>
          <w:sz w:val="21"/>
          <w:szCs w:val="21"/>
        </w:rPr>
      </w:pPr>
      <w:r w:rsidRPr="00F279E2">
        <w:rPr>
          <w:rFonts w:ascii="Arial" w:eastAsia="Times New Roman" w:hAnsi="Arial" w:cs="Arial"/>
          <w:color w:val="444444"/>
          <w:sz w:val="21"/>
          <w:szCs w:val="21"/>
        </w:rPr>
        <w:t>Bleeding disorders such as hemophilia</w:t>
      </w:r>
    </w:p>
    <w:p w:rsidR="00DE627A" w:rsidRDefault="00DE627A" w:rsidP="00B11170">
      <w:pPr>
        <w:spacing w:after="0" w:line="240" w:lineRule="auto"/>
        <w:jc w:val="center"/>
        <w:textAlignment w:val="baseline"/>
        <w:rPr>
          <w:rFonts w:ascii="Arial" w:eastAsia="Times New Roman" w:hAnsi="Arial" w:cs="Arial"/>
          <w:color w:val="444444"/>
          <w:sz w:val="21"/>
          <w:szCs w:val="21"/>
        </w:rPr>
      </w:pPr>
    </w:p>
    <w:p w:rsidR="00DE627A" w:rsidRDefault="00DE627A" w:rsidP="00DE627A">
      <w:pPr>
        <w:spacing w:after="0" w:line="240" w:lineRule="auto"/>
        <w:textAlignment w:val="baseline"/>
        <w:rPr>
          <w:rFonts w:ascii="Arial" w:eastAsia="Times New Roman" w:hAnsi="Arial" w:cs="Arial"/>
          <w:color w:val="444444"/>
          <w:sz w:val="21"/>
          <w:szCs w:val="21"/>
        </w:rPr>
      </w:pPr>
    </w:p>
    <w:p w:rsidR="00DE627A" w:rsidRDefault="00DE627A" w:rsidP="00DE627A">
      <w:pPr>
        <w:spacing w:after="0" w:line="240" w:lineRule="auto"/>
        <w:textAlignment w:val="baseline"/>
        <w:rPr>
          <w:rFonts w:ascii="Arial" w:eastAsia="Times New Roman" w:hAnsi="Arial" w:cs="Arial"/>
          <w:color w:val="444444"/>
          <w:sz w:val="21"/>
          <w:szCs w:val="21"/>
        </w:rPr>
      </w:pPr>
    </w:p>
    <w:p w:rsidR="00DE627A" w:rsidRDefault="00DE627A" w:rsidP="00DE627A">
      <w:pPr>
        <w:spacing w:after="0" w:line="240" w:lineRule="auto"/>
        <w:textAlignment w:val="baseline"/>
        <w:rPr>
          <w:rFonts w:ascii="Arial" w:eastAsia="Times New Roman" w:hAnsi="Arial" w:cs="Arial"/>
          <w:color w:val="444444"/>
          <w:sz w:val="21"/>
          <w:szCs w:val="21"/>
        </w:rPr>
      </w:pPr>
    </w:p>
    <w:p w:rsidR="00DE627A" w:rsidRDefault="00DE627A" w:rsidP="00DE627A">
      <w:pPr>
        <w:spacing w:after="0" w:line="240" w:lineRule="auto"/>
        <w:textAlignment w:val="baseline"/>
        <w:rPr>
          <w:rFonts w:ascii="Arial" w:eastAsia="Times New Roman" w:hAnsi="Arial" w:cs="Arial"/>
          <w:color w:val="444444"/>
          <w:sz w:val="21"/>
          <w:szCs w:val="21"/>
        </w:rPr>
      </w:pPr>
    </w:p>
    <w:p w:rsidR="00DE627A" w:rsidRPr="00F279E2" w:rsidRDefault="00DE627A" w:rsidP="00DE627A">
      <w:pPr>
        <w:spacing w:after="0" w:line="240" w:lineRule="auto"/>
        <w:textAlignment w:val="baseline"/>
        <w:rPr>
          <w:rFonts w:ascii="Arial" w:eastAsia="Times New Roman" w:hAnsi="Arial" w:cs="Arial"/>
          <w:color w:val="444444"/>
          <w:sz w:val="21"/>
          <w:szCs w:val="21"/>
        </w:rPr>
      </w:pPr>
    </w:p>
    <w:p w:rsidR="00DE627A" w:rsidRDefault="00DE627A" w:rsidP="00DE627A">
      <w:pPr>
        <w:pStyle w:val="NormalWeb"/>
        <w:shd w:val="clear" w:color="auto" w:fill="FFFFFF"/>
        <w:spacing w:before="300" w:beforeAutospacing="0" w:after="150" w:afterAutospacing="0"/>
        <w:rPr>
          <w:rFonts w:ascii="Proxima-N-W01-Reg" w:hAnsi="Proxima-N-W01-Reg"/>
          <w:color w:val="707070"/>
          <w:sz w:val="21"/>
          <w:szCs w:val="21"/>
        </w:rPr>
      </w:pPr>
      <w:r>
        <w:rPr>
          <w:rFonts w:ascii="Proxima-N-W01-Reg" w:hAnsi="Proxima-N-W01-Reg"/>
          <w:color w:val="707070"/>
          <w:sz w:val="21"/>
          <w:szCs w:val="21"/>
        </w:rPr>
        <w:t>While caring for your teeth is important, many people forget the value of caring for your gums as part of an important oral hygiene regimen. They are the foundation of a healthy mouth and if you’re not taking care of them, you’re really at risk for oral health issues. Since gums provide important support for your teeth, take good care of them and take action if you notice bleeding gums.</w:t>
      </w:r>
    </w:p>
    <w:p w:rsidR="00DE627A" w:rsidRDefault="00DE627A" w:rsidP="00DE627A">
      <w:pPr>
        <w:pStyle w:val="Heading2"/>
        <w:shd w:val="clear" w:color="auto" w:fill="FFFFFF"/>
        <w:spacing w:before="0" w:line="360" w:lineRule="atLeast"/>
        <w:rPr>
          <w:rFonts w:ascii="Proxima-N-W01-Smbd" w:hAnsi="Proxima-N-W01-Smbd"/>
          <w:b w:val="0"/>
          <w:bCs w:val="0"/>
          <w:color w:val="000000"/>
          <w:sz w:val="36"/>
          <w:szCs w:val="36"/>
        </w:rPr>
      </w:pPr>
      <w:bookmarkStart w:id="0" w:name="What_do_Bleeding_Gums_Mean?"/>
      <w:r>
        <w:rPr>
          <w:rFonts w:ascii="Proxima-N-W01-Smbd" w:hAnsi="Proxima-N-W01-Smbd"/>
          <w:b w:val="0"/>
          <w:bCs w:val="0"/>
          <w:color w:val="000000"/>
          <w:bdr w:val="none" w:sz="0" w:space="0" w:color="auto" w:frame="1"/>
        </w:rPr>
        <w:t>What do Bleeding Gums Mean?</w:t>
      </w:r>
      <w:bookmarkEnd w:id="0"/>
    </w:p>
    <w:p w:rsidR="00DE627A" w:rsidRDefault="00DE627A" w:rsidP="00DE627A">
      <w:pPr>
        <w:pStyle w:val="NormalWeb"/>
        <w:shd w:val="clear" w:color="auto" w:fill="FFFFFF"/>
        <w:spacing w:before="0" w:beforeAutospacing="0" w:after="0" w:afterAutospacing="0"/>
        <w:rPr>
          <w:rFonts w:ascii="Proxima-N-W01-Reg" w:hAnsi="Proxima-N-W01-Reg"/>
          <w:color w:val="707070"/>
          <w:sz w:val="21"/>
          <w:szCs w:val="21"/>
        </w:rPr>
      </w:pPr>
      <w:r>
        <w:rPr>
          <w:rFonts w:ascii="Proxima-N-W01-Reg" w:hAnsi="Proxima-N-W01-Reg"/>
          <w:color w:val="707070"/>
          <w:sz w:val="21"/>
          <w:szCs w:val="21"/>
        </w:rPr>
        <w:t>Problems such as bleeding gums can be a sign that your gums are not being properly cared for and need more attention. While you don’t need to panic if you notice bleeding gums, you do need to take action to help prevent the progression to a more advanced form of </w:t>
      </w:r>
      <w:hyperlink r:id="rId47" w:history="1">
        <w:r>
          <w:rPr>
            <w:rStyle w:val="Hyperlink"/>
            <w:rFonts w:ascii="Proxima-N-W01-Reg" w:hAnsi="Proxima-N-W01-Reg"/>
            <w:color w:val="0084C9"/>
            <w:sz w:val="21"/>
            <w:szCs w:val="21"/>
            <w:bdr w:val="none" w:sz="0" w:space="0" w:color="auto" w:frame="1"/>
          </w:rPr>
          <w:t>gum disease</w:t>
        </w:r>
      </w:hyperlink>
      <w:r>
        <w:rPr>
          <w:rFonts w:ascii="Proxima-N-W01-Reg" w:hAnsi="Proxima-N-W01-Reg"/>
          <w:color w:val="707070"/>
          <w:sz w:val="21"/>
          <w:szCs w:val="21"/>
        </w:rPr>
        <w:t>. Since so many people have </w:t>
      </w:r>
      <w:hyperlink r:id="rId48" w:history="1">
        <w:r>
          <w:rPr>
            <w:rStyle w:val="Hyperlink"/>
            <w:rFonts w:ascii="Proxima-N-W01-Reg" w:hAnsi="Proxima-N-W01-Reg"/>
            <w:color w:val="0084C9"/>
            <w:sz w:val="21"/>
            <w:szCs w:val="21"/>
            <w:bdr w:val="none" w:sz="0" w:space="0" w:color="auto" w:frame="1"/>
          </w:rPr>
          <w:t>gingivitis</w:t>
        </w:r>
      </w:hyperlink>
      <w:r>
        <w:rPr>
          <w:rFonts w:ascii="Proxima-N-W01-Reg" w:hAnsi="Proxima-N-W01-Reg"/>
          <w:color w:val="707070"/>
          <w:sz w:val="21"/>
          <w:szCs w:val="21"/>
        </w:rPr>
        <w:t> and bleeding gums, people often don’t take it seriously enough.</w:t>
      </w:r>
    </w:p>
    <w:p w:rsidR="00DE627A" w:rsidRDefault="00452A94" w:rsidP="00DE627A">
      <w:pPr>
        <w:pStyle w:val="NormalWeb"/>
        <w:shd w:val="clear" w:color="auto" w:fill="FFFFFF"/>
        <w:spacing w:before="300" w:beforeAutospacing="0" w:after="150" w:afterAutospacing="0"/>
        <w:rPr>
          <w:rFonts w:ascii="Proxima-N-W01-Reg" w:hAnsi="Proxima-N-W01-Reg"/>
          <w:color w:val="707070"/>
          <w:sz w:val="21"/>
          <w:szCs w:val="21"/>
        </w:rPr>
      </w:pPr>
      <w:r w:rsidRPr="00452A94">
        <w:rPr>
          <w:rFonts w:ascii="Proxima-N-W01-Reg" w:hAnsi="Proxima-N-W01-Reg"/>
          <w:color w:val="70707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E627A" w:rsidRDefault="00DE627A" w:rsidP="00DE627A">
      <w:pPr>
        <w:pStyle w:val="NormalWeb"/>
        <w:shd w:val="clear" w:color="auto" w:fill="FFFFFF"/>
        <w:spacing w:before="300" w:beforeAutospacing="0" w:after="150" w:afterAutospacing="0"/>
        <w:rPr>
          <w:rFonts w:ascii="Proxima-N-W01-Reg" w:hAnsi="Proxima-N-W01-Reg"/>
          <w:color w:val="707070"/>
          <w:sz w:val="21"/>
          <w:szCs w:val="21"/>
        </w:rPr>
      </w:pPr>
      <w:r>
        <w:rPr>
          <w:rFonts w:ascii="Proxima-N-W01-Reg" w:hAnsi="Proxima-N-W01-Reg"/>
          <w:color w:val="707070"/>
          <w:sz w:val="21"/>
          <w:szCs w:val="21"/>
        </w:rPr>
        <w:lastRenderedPageBreak/>
        <w:t>In fact, while research shows that one in two Americans have some form of gum disease, approximately only three percent seek professional treatment. According to the American Academy of Periodontology (AAP), this difference between the prevalence of gum disease and the low levels of professional treatment can likely be blamed on a lack of understanding of the effect periodontal disease can have on overall health. Some studies suggest that periodontitis may be associated with other health conditions such as heart disease and diabetes, so it shouldn't be taken lightly.</w:t>
      </w:r>
    </w:p>
    <w:p w:rsidR="00DE627A" w:rsidRDefault="00DE627A" w:rsidP="00DE627A">
      <w:pPr>
        <w:pStyle w:val="Heading2"/>
        <w:shd w:val="clear" w:color="auto" w:fill="FFFFFF"/>
        <w:spacing w:before="0" w:line="360" w:lineRule="atLeast"/>
        <w:rPr>
          <w:rFonts w:ascii="Proxima-N-W01-Smbd" w:hAnsi="Proxima-N-W01-Smbd"/>
          <w:b w:val="0"/>
          <w:bCs w:val="0"/>
          <w:color w:val="000000"/>
          <w:sz w:val="36"/>
          <w:szCs w:val="36"/>
        </w:rPr>
      </w:pPr>
      <w:bookmarkStart w:id="1" w:name="Bleeding_Gums_Causes"/>
      <w:r>
        <w:rPr>
          <w:rFonts w:ascii="Proxima-N-W01-Smbd" w:hAnsi="Proxima-N-W01-Smbd"/>
          <w:b w:val="0"/>
          <w:bCs w:val="0"/>
          <w:color w:val="000000"/>
          <w:bdr w:val="none" w:sz="0" w:space="0" w:color="auto" w:frame="1"/>
        </w:rPr>
        <w:t>Bleeding Gums Causes</w:t>
      </w:r>
      <w:bookmarkEnd w:id="1"/>
    </w:p>
    <w:p w:rsidR="00F279E2" w:rsidRDefault="00F279E2"/>
    <w:p w:rsidR="00DE627A" w:rsidRDefault="00DE627A"/>
    <w:p w:rsidR="00DE627A" w:rsidRDefault="00DE627A" w:rsidP="00DE627A">
      <w:pPr>
        <w:pStyle w:val="NormalWeb"/>
        <w:shd w:val="clear" w:color="auto" w:fill="FFFFFF"/>
        <w:spacing w:before="300" w:beforeAutospacing="0" w:after="150" w:afterAutospacing="0"/>
        <w:rPr>
          <w:rFonts w:ascii="Proxima-N-W01-Reg" w:hAnsi="Proxima-N-W01-Reg"/>
          <w:color w:val="707070"/>
          <w:sz w:val="21"/>
          <w:szCs w:val="21"/>
        </w:rPr>
      </w:pPr>
      <w:r>
        <w:rPr>
          <w:rFonts w:ascii="Proxima-N-W01-Reg" w:hAnsi="Proxima-N-W01-Reg"/>
          <w:color w:val="707070"/>
          <w:sz w:val="21"/>
          <w:szCs w:val="21"/>
        </w:rPr>
        <w:t>While caring for your teeth is important, many people forget the value of caring for your gums as part of an important oral hygiene regimen. They are the foundation of a healthy mouth and if you’re not taking care of them, you’re really at risk for oral health issues. Since gums provide important support for your teeth, take good care of them and take action if you notice bleeding gums.</w:t>
      </w:r>
    </w:p>
    <w:p w:rsidR="00DE627A" w:rsidRDefault="00DE627A" w:rsidP="00DE627A">
      <w:pPr>
        <w:pStyle w:val="Heading2"/>
        <w:shd w:val="clear" w:color="auto" w:fill="FFFFFF"/>
        <w:spacing w:before="0" w:line="360" w:lineRule="atLeast"/>
        <w:rPr>
          <w:rFonts w:ascii="Proxima-N-W01-Smbd" w:hAnsi="Proxima-N-W01-Smbd"/>
          <w:b w:val="0"/>
          <w:bCs w:val="0"/>
          <w:color w:val="000000"/>
          <w:sz w:val="36"/>
          <w:szCs w:val="36"/>
        </w:rPr>
      </w:pPr>
      <w:r>
        <w:rPr>
          <w:rFonts w:ascii="Proxima-N-W01-Smbd" w:hAnsi="Proxima-N-W01-Smbd"/>
          <w:b w:val="0"/>
          <w:bCs w:val="0"/>
          <w:color w:val="000000"/>
          <w:bdr w:val="none" w:sz="0" w:space="0" w:color="auto" w:frame="1"/>
        </w:rPr>
        <w:t>What do Bleeding Gums Mean?</w:t>
      </w:r>
    </w:p>
    <w:p w:rsidR="00DE627A" w:rsidRDefault="00DE627A" w:rsidP="00DE627A">
      <w:pPr>
        <w:pStyle w:val="NormalWeb"/>
        <w:shd w:val="clear" w:color="auto" w:fill="FFFFFF"/>
        <w:spacing w:before="0" w:beforeAutospacing="0" w:after="0" w:afterAutospacing="0"/>
        <w:rPr>
          <w:rFonts w:ascii="Proxima-N-W01-Reg" w:hAnsi="Proxima-N-W01-Reg"/>
          <w:color w:val="707070"/>
          <w:sz w:val="21"/>
          <w:szCs w:val="21"/>
        </w:rPr>
      </w:pPr>
      <w:r>
        <w:rPr>
          <w:rFonts w:ascii="Proxima-N-W01-Reg" w:hAnsi="Proxima-N-W01-Reg"/>
          <w:color w:val="707070"/>
          <w:sz w:val="21"/>
          <w:szCs w:val="21"/>
        </w:rPr>
        <w:t>Problems such as bleeding gums can be a sign that your gums are not being properly cared for and need more attention. While you don’t need to panic if you notice bleeding gums, you do need to take action to help prevent the progression to a more advanced form of </w:t>
      </w:r>
      <w:hyperlink r:id="rId49" w:history="1">
        <w:r>
          <w:rPr>
            <w:rStyle w:val="Hyperlink"/>
            <w:rFonts w:ascii="Proxima-N-W01-Reg" w:hAnsi="Proxima-N-W01-Reg"/>
            <w:color w:val="0084C9"/>
            <w:sz w:val="21"/>
            <w:szCs w:val="21"/>
            <w:bdr w:val="none" w:sz="0" w:space="0" w:color="auto" w:frame="1"/>
          </w:rPr>
          <w:t>gum disease</w:t>
        </w:r>
      </w:hyperlink>
      <w:r>
        <w:rPr>
          <w:rFonts w:ascii="Proxima-N-W01-Reg" w:hAnsi="Proxima-N-W01-Reg"/>
          <w:color w:val="707070"/>
          <w:sz w:val="21"/>
          <w:szCs w:val="21"/>
        </w:rPr>
        <w:t>. Since so many people have </w:t>
      </w:r>
      <w:hyperlink r:id="rId50" w:history="1">
        <w:r>
          <w:rPr>
            <w:rStyle w:val="Hyperlink"/>
            <w:rFonts w:ascii="Proxima-N-W01-Reg" w:hAnsi="Proxima-N-W01-Reg"/>
            <w:color w:val="0084C9"/>
            <w:sz w:val="21"/>
            <w:szCs w:val="21"/>
            <w:bdr w:val="none" w:sz="0" w:space="0" w:color="auto" w:frame="1"/>
          </w:rPr>
          <w:t>gingivitis</w:t>
        </w:r>
      </w:hyperlink>
      <w:r>
        <w:rPr>
          <w:rFonts w:ascii="Proxima-N-W01-Reg" w:hAnsi="Proxima-N-W01-Reg"/>
          <w:color w:val="707070"/>
          <w:sz w:val="21"/>
          <w:szCs w:val="21"/>
        </w:rPr>
        <w:t> and bleeding gums, people often don’t take it seriously enough.</w:t>
      </w:r>
    </w:p>
    <w:p w:rsidR="00DE627A" w:rsidRDefault="00452A94" w:rsidP="00DE627A">
      <w:pPr>
        <w:pStyle w:val="NormalWeb"/>
        <w:shd w:val="clear" w:color="auto" w:fill="FFFFFF"/>
        <w:spacing w:before="300" w:beforeAutospacing="0" w:after="150" w:afterAutospacing="0"/>
        <w:rPr>
          <w:rFonts w:ascii="Proxima-N-W01-Reg" w:hAnsi="Proxima-N-W01-Reg"/>
          <w:color w:val="707070"/>
          <w:sz w:val="21"/>
          <w:szCs w:val="21"/>
        </w:rPr>
      </w:pPr>
      <w:r w:rsidRPr="00452A94">
        <w:rPr>
          <w:rFonts w:ascii="Proxima-N-W01-Reg" w:hAnsi="Proxima-N-W01-Reg"/>
          <w:color w:val="707070"/>
          <w:sz w:val="21"/>
          <w:szCs w:val="21"/>
        </w:rPr>
        <w:pict>
          <v:shape id="_x0000_i1026" type="#_x0000_t75" alt="" style="width:24pt;height:24pt"/>
        </w:pict>
      </w:r>
    </w:p>
    <w:p w:rsidR="00DE627A" w:rsidRDefault="00DE627A" w:rsidP="00DE627A">
      <w:pPr>
        <w:pStyle w:val="NormalWeb"/>
        <w:shd w:val="clear" w:color="auto" w:fill="FFFFFF"/>
        <w:spacing w:before="300" w:beforeAutospacing="0" w:after="150" w:afterAutospacing="0"/>
        <w:rPr>
          <w:rFonts w:ascii="Proxima-N-W01-Reg" w:hAnsi="Proxima-N-W01-Reg"/>
          <w:color w:val="707070"/>
          <w:sz w:val="21"/>
          <w:szCs w:val="21"/>
        </w:rPr>
      </w:pPr>
      <w:r>
        <w:rPr>
          <w:rFonts w:ascii="Proxima-N-W01-Reg" w:hAnsi="Proxima-N-W01-Reg"/>
          <w:color w:val="707070"/>
          <w:sz w:val="21"/>
          <w:szCs w:val="21"/>
        </w:rPr>
        <w:t>In fact, while research shows that one in two Americans have some form of gum disease, approximately only three percent seek professional treatment. According to the American Academy of Periodontology (AAP), this difference between the prevalence of gum disease and the low levels of professional treatment can likely be blamed on a lack of understanding of the effect periodontal disease can have on overall health. Some studies suggest that periodontitis may be associated with other health conditions such as heart disease and diabetes, so it shouldn't be taken lightly.</w:t>
      </w:r>
    </w:p>
    <w:p w:rsidR="00FE4E1B" w:rsidRPr="00FE4E1B" w:rsidRDefault="00DE627A" w:rsidP="00193CDF">
      <w:pPr>
        <w:pStyle w:val="Heading2"/>
        <w:shd w:val="clear" w:color="auto" w:fill="FFFFFF"/>
        <w:spacing w:before="0" w:line="360" w:lineRule="atLeast"/>
        <w:rPr>
          <w:rFonts w:ascii="Proxima-N-W01-Smbd" w:hAnsi="Proxima-N-W01-Smbd"/>
          <w:b w:val="0"/>
          <w:bCs w:val="0"/>
          <w:color w:val="000000"/>
          <w:sz w:val="36"/>
          <w:szCs w:val="36"/>
        </w:rPr>
      </w:pPr>
      <w:r>
        <w:rPr>
          <w:rFonts w:ascii="Proxima-N-W01-Smbd" w:hAnsi="Proxima-N-W01-Smbd"/>
          <w:b w:val="0"/>
          <w:bCs w:val="0"/>
          <w:color w:val="000000"/>
          <w:bdr w:val="none" w:sz="0" w:space="0" w:color="auto" w:frame="1"/>
        </w:rPr>
        <w:t>Bleeding Gums Causes</w:t>
      </w:r>
      <w:r w:rsidR="00FE4E1B" w:rsidRPr="00FE4E1B">
        <w:rPr>
          <w:rFonts w:ascii="Nobel" w:eastAsia="Times New Roman" w:hAnsi="Nobel" w:cs="Times New Roman"/>
          <w:color w:val="222222"/>
          <w:sz w:val="72"/>
          <w:szCs w:val="72"/>
          <w:bdr w:val="none" w:sz="0" w:space="0" w:color="auto" w:frame="1"/>
        </w:rPr>
        <w:br/>
        <w:t>Can gums grow back?</w:t>
      </w:r>
    </w:p>
    <w:p w:rsidR="00FE4E1B" w:rsidRPr="00FE4E1B" w:rsidRDefault="00FE4E1B" w:rsidP="00FE4E1B">
      <w:pPr>
        <w:shd w:val="clear" w:color="auto" w:fill="FFFFFF"/>
        <w:spacing w:after="0" w:line="345" w:lineRule="atLeast"/>
        <w:textAlignment w:val="baseline"/>
        <w:rPr>
          <w:rFonts w:ascii="Georgia" w:eastAsia="Times New Roman" w:hAnsi="Georgia" w:cs="Times New Roman"/>
          <w:color w:val="222222"/>
          <w:sz w:val="27"/>
          <w:szCs w:val="27"/>
        </w:rPr>
      </w:pPr>
      <w:r w:rsidRPr="00FE4E1B">
        <w:rPr>
          <w:rFonts w:ascii="Georgia" w:eastAsia="Times New Roman" w:hAnsi="Georgia" w:cs="Times New Roman"/>
          <w:color w:val="222222"/>
          <w:sz w:val="27"/>
          <w:szCs w:val="27"/>
        </w:rPr>
        <w:t> </w:t>
      </w:r>
    </w:p>
    <w:p w:rsidR="00FE4E1B" w:rsidRPr="00FE4E1B" w:rsidRDefault="00FE4E1B" w:rsidP="00FE4E1B">
      <w:pPr>
        <w:shd w:val="clear" w:color="auto" w:fill="FFFFFF"/>
        <w:spacing w:after="0" w:line="345" w:lineRule="atLeast"/>
        <w:textAlignment w:val="baseline"/>
        <w:rPr>
          <w:rFonts w:ascii="Georgia" w:eastAsia="Times New Roman" w:hAnsi="Georgia" w:cs="Times New Roman"/>
          <w:color w:val="222222"/>
          <w:sz w:val="27"/>
          <w:szCs w:val="27"/>
        </w:rPr>
      </w:pPr>
      <w:r w:rsidRPr="00FE4E1B">
        <w:rPr>
          <w:rFonts w:ascii="Georgia" w:eastAsia="Times New Roman" w:hAnsi="Georgia" w:cs="Times New Roman"/>
          <w:color w:val="222222"/>
          <w:sz w:val="27"/>
          <w:szCs w:val="27"/>
          <w:bdr w:val="none" w:sz="0" w:space="0" w:color="auto" w:frame="1"/>
        </w:rPr>
        <w:t xml:space="preserve">Gum disease affects many people around the world. About 50% of adults at some stage struggled with gingival recession. There are also many other myths about gum disease.What are the causes of gum recession?The main cause of </w:t>
      </w:r>
      <w:hyperlink r:id="rId51" w:tgtFrame="_blank" w:history="1">
        <w:r w:rsidRPr="00FE4E1B">
          <w:rPr>
            <w:rFonts w:ascii="Georgia" w:eastAsia="Times New Roman" w:hAnsi="Georgia" w:cs="Times New Roman"/>
            <w:color w:val="0078FF"/>
            <w:sz w:val="27"/>
          </w:rPr>
          <w:t xml:space="preserve">gingival recession </w:t>
        </w:r>
      </w:hyperlink>
      <w:r w:rsidRPr="00FE4E1B">
        <w:rPr>
          <w:rFonts w:ascii="Georgia" w:eastAsia="Times New Roman" w:hAnsi="Georgia" w:cs="Times New Roman"/>
          <w:color w:val="222222"/>
          <w:sz w:val="27"/>
          <w:szCs w:val="27"/>
          <w:bdr w:val="none" w:sz="0" w:space="0" w:color="auto" w:frame="1"/>
        </w:rPr>
        <w:t xml:space="preserve">are deposits of plaque, a layer of bacteria that constantly accumulate on the teeth and the spaces between them, especially those hard to reach. These bacteria irritate the gums, leading to inflammation. In addition, "gingival pockets" are created in the spaces between the gums and the teeth. If left untreated, the pockets may deepen and result in much more serious problems such as tooth hypersensitivity and periodontitis.The cause of gum </w:t>
      </w:r>
      <w:r w:rsidRPr="00FE4E1B">
        <w:rPr>
          <w:rFonts w:ascii="Georgia" w:eastAsia="Times New Roman" w:hAnsi="Georgia" w:cs="Times New Roman"/>
          <w:color w:val="222222"/>
          <w:sz w:val="27"/>
          <w:szCs w:val="27"/>
          <w:bdr w:val="none" w:sz="0" w:space="0" w:color="auto" w:frame="1"/>
        </w:rPr>
        <w:lastRenderedPageBreak/>
        <w:t xml:space="preserve">disease is plaque bacteria deposits that accumulate on the teeth and in the spaces between them. Read this artical </w:t>
      </w:r>
      <w:hyperlink r:id="rId52" w:tgtFrame="_blank" w:history="1">
        <w:r w:rsidRPr="00FE4E1B">
          <w:rPr>
            <w:rFonts w:ascii="Georgia" w:eastAsia="Times New Roman" w:hAnsi="Georgia" w:cs="Times New Roman"/>
            <w:color w:val="0078FF"/>
            <w:sz w:val="27"/>
          </w:rPr>
          <w:t>Can receding gums come back</w:t>
        </w:r>
      </w:hyperlink>
      <w:r w:rsidRPr="00FE4E1B">
        <w:rPr>
          <w:rFonts w:ascii="Georgia" w:eastAsia="Times New Roman" w:hAnsi="Georgia" w:cs="Times New Roman"/>
          <w:color w:val="222222"/>
          <w:sz w:val="27"/>
          <w:szCs w:val="27"/>
          <w:bdr w:val="none" w:sz="0" w:space="0" w:color="auto" w:frame="1"/>
        </w:rPr>
        <w:t>?</w:t>
      </w:r>
    </w:p>
    <w:p w:rsidR="00FE4E1B" w:rsidRPr="00FE4E1B" w:rsidRDefault="00FE4E1B" w:rsidP="00FE4E1B">
      <w:pPr>
        <w:shd w:val="clear" w:color="auto" w:fill="FFFFFF"/>
        <w:spacing w:after="0" w:line="345" w:lineRule="atLeast"/>
        <w:textAlignment w:val="baseline"/>
        <w:rPr>
          <w:rFonts w:ascii="Georgia" w:eastAsia="Times New Roman" w:hAnsi="Georgia" w:cs="Times New Roman"/>
          <w:color w:val="222222"/>
          <w:sz w:val="27"/>
          <w:szCs w:val="27"/>
        </w:rPr>
      </w:pPr>
      <w:r w:rsidRPr="00FE4E1B">
        <w:rPr>
          <w:rFonts w:ascii="Georgia" w:eastAsia="Times New Roman" w:hAnsi="Georgia" w:cs="Times New Roman"/>
          <w:color w:val="222222"/>
          <w:sz w:val="27"/>
          <w:szCs w:val="27"/>
          <w:bdr w:val="none" w:sz="0" w:space="0" w:color="auto" w:frame="1"/>
        </w:rPr>
        <w:t xml:space="preserve">If they are not regularly removed by brushing or threading, they can irritate the gums, resulting in redness, swelling and bleeding, or early symptoms of gum disease, known as </w:t>
      </w:r>
      <w:hyperlink r:id="rId53" w:tgtFrame="_blank" w:history="1">
        <w:r w:rsidRPr="00FE4E1B">
          <w:rPr>
            <w:rFonts w:ascii="Georgia" w:eastAsia="Times New Roman" w:hAnsi="Georgia" w:cs="Times New Roman"/>
            <w:color w:val="0078FF"/>
            <w:sz w:val="27"/>
          </w:rPr>
          <w:t>gingivitis</w:t>
        </w:r>
      </w:hyperlink>
      <w:r w:rsidRPr="00FE4E1B">
        <w:rPr>
          <w:rFonts w:ascii="Georgia" w:eastAsia="Times New Roman" w:hAnsi="Georgia" w:cs="Times New Roman"/>
          <w:color w:val="222222"/>
          <w:sz w:val="27"/>
          <w:szCs w:val="27"/>
          <w:bdr w:val="none" w:sz="0" w:space="0" w:color="auto" w:frame="1"/>
        </w:rPr>
        <w:t xml:space="preserve">.Untreated can lead to the creation of small "pockets" between the teeth and gums. Over time, these pockets will deepen, leading to periodontitis, one of the most serious types of gum disease. At this stage, damage to the gums can even result in </w:t>
      </w:r>
      <w:hyperlink r:id="rId54" w:tgtFrame="_blank" w:history="1">
        <w:r w:rsidRPr="00FE4E1B">
          <w:rPr>
            <w:rFonts w:ascii="Georgia" w:eastAsia="Times New Roman" w:hAnsi="Georgia" w:cs="Times New Roman"/>
            <w:color w:val="0078FF"/>
            <w:sz w:val="27"/>
          </w:rPr>
          <w:t>tooth loss</w:t>
        </w:r>
      </w:hyperlink>
      <w:r w:rsidRPr="00FE4E1B">
        <w:rPr>
          <w:rFonts w:ascii="Georgia" w:eastAsia="Times New Roman" w:hAnsi="Georgia" w:cs="Times New Roman"/>
          <w:color w:val="222222"/>
          <w:sz w:val="27"/>
          <w:szCs w:val="27"/>
          <w:bdr w:val="none" w:sz="0" w:space="0" w:color="auto" w:frame="1"/>
        </w:rPr>
        <w:t xml:space="preserve">.The gums of smokers are much more vulnerable to infection because smoking and nicotine slow down the flow of blood and nutrients to the tissues of the gums. That is why it is so important to stop this process at an early stage and effectively heal the gums.Preventions to cure gum disease at homeGums bleeding is a common warning sign of gum disease. </w:t>
      </w:r>
    </w:p>
    <w:p w:rsidR="00FE4E1B" w:rsidRPr="00FE4E1B" w:rsidRDefault="00FE4E1B" w:rsidP="00FE4E1B">
      <w:pPr>
        <w:shd w:val="clear" w:color="auto" w:fill="FFFFFF"/>
        <w:spacing w:after="0" w:line="900" w:lineRule="atLeast"/>
        <w:textAlignment w:val="baseline"/>
        <w:rPr>
          <w:rFonts w:ascii="Nobel" w:eastAsia="Times New Roman" w:hAnsi="Nobel" w:cs="Times New Roman"/>
          <w:b/>
          <w:bCs/>
          <w:color w:val="222222"/>
          <w:sz w:val="72"/>
          <w:szCs w:val="72"/>
        </w:rPr>
      </w:pPr>
      <w:r w:rsidRPr="00FE4E1B">
        <w:rPr>
          <w:rFonts w:ascii="Nobel" w:eastAsia="Times New Roman" w:hAnsi="Nobel" w:cs="Times New Roman"/>
          <w:b/>
          <w:bCs/>
          <w:color w:val="222222"/>
          <w:sz w:val="72"/>
          <w:szCs w:val="72"/>
          <w:bdr w:val="none" w:sz="0" w:space="0" w:color="auto" w:frame="1"/>
        </w:rPr>
        <w:t>Can gum grow back?</w:t>
      </w:r>
    </w:p>
    <w:p w:rsidR="00FE4E1B" w:rsidRPr="00FE4E1B" w:rsidRDefault="00FE4E1B" w:rsidP="00FE4E1B">
      <w:pPr>
        <w:shd w:val="clear" w:color="auto" w:fill="FFFFFF"/>
        <w:spacing w:after="0" w:line="345" w:lineRule="atLeast"/>
        <w:textAlignment w:val="baseline"/>
        <w:rPr>
          <w:rFonts w:ascii="Georgia" w:eastAsia="Times New Roman" w:hAnsi="Georgia" w:cs="Times New Roman"/>
          <w:color w:val="222222"/>
          <w:sz w:val="27"/>
          <w:szCs w:val="27"/>
        </w:rPr>
      </w:pPr>
      <w:r w:rsidRPr="00FE4E1B">
        <w:rPr>
          <w:rFonts w:ascii="Georgia" w:eastAsia="Times New Roman" w:hAnsi="Georgia" w:cs="Times New Roman"/>
          <w:color w:val="222222"/>
          <w:sz w:val="27"/>
          <w:szCs w:val="27"/>
          <w:bdr w:val="none" w:sz="0" w:space="0" w:color="auto" w:frame="1"/>
        </w:rPr>
        <w:t>The reason for this is most often deposits of plaque bacteria on the teeth and in the spaces between them. This problem affects people of all ages, although it is less common in children.Regular flossing and the use of fluoride toothpaste may prevent plaque buildup, the main cause of gum bleeding</w:t>
      </w:r>
      <w:r>
        <w:rPr>
          <w:rFonts w:ascii="Georgia" w:eastAsia="Times New Roman" w:hAnsi="Georgia" w:cs="Times New Roman"/>
          <w:color w:val="222222"/>
          <w:sz w:val="27"/>
          <w:szCs w:val="27"/>
          <w:bdr w:val="none" w:sz="0" w:space="0" w:color="auto" w:frame="1"/>
        </w:rPr>
        <w:t>.</w:t>
      </w:r>
    </w:p>
    <w:p w:rsidR="00FE4E1B" w:rsidRPr="00FE4E1B" w:rsidRDefault="00FE4E1B" w:rsidP="00FE4E1B">
      <w:pPr>
        <w:shd w:val="clear" w:color="auto" w:fill="FFFFFF"/>
        <w:spacing w:after="0" w:line="345" w:lineRule="atLeast"/>
        <w:textAlignment w:val="baseline"/>
        <w:rPr>
          <w:rFonts w:ascii="Georgia" w:eastAsia="Times New Roman" w:hAnsi="Georgia" w:cs="Times New Roman"/>
          <w:color w:val="222222"/>
          <w:sz w:val="27"/>
          <w:szCs w:val="27"/>
        </w:rPr>
      </w:pPr>
      <w:r w:rsidRPr="00FE4E1B">
        <w:rPr>
          <w:rFonts w:ascii="Georgia" w:eastAsia="Times New Roman" w:hAnsi="Georgia" w:cs="Times New Roman"/>
          <w:color w:val="222222"/>
          <w:sz w:val="27"/>
          <w:szCs w:val="27"/>
          <w:bdr w:val="none" w:sz="0" w:space="0" w:color="auto" w:frame="1"/>
        </w:rPr>
        <w:t>Too strong brushing can cause gingival bleeding, one of the potential signs of gum recession, so if you notice blood in the saliva after brushing your teeth, talk to your dentist about it. Don't press the brush too hard when brushing your teeth. Use a manual or electric toothbrush with a small head and soft, round fibers. Make circular or elliptical movements, paying special attention to the gum line (the place where the gums meet your teeth).</w:t>
      </w:r>
    </w:p>
    <w:p w:rsidR="00FE4E1B" w:rsidRPr="00FE4E1B" w:rsidRDefault="00FE4E1B" w:rsidP="00FE4E1B">
      <w:pPr>
        <w:shd w:val="clear" w:color="auto" w:fill="FFFFFF"/>
        <w:spacing w:after="0" w:line="900" w:lineRule="atLeast"/>
        <w:textAlignment w:val="baseline"/>
        <w:rPr>
          <w:rFonts w:ascii="Nobel" w:eastAsia="Times New Roman" w:hAnsi="Nobel" w:cs="Times New Roman"/>
          <w:b/>
          <w:bCs/>
          <w:color w:val="222222"/>
          <w:sz w:val="72"/>
          <w:szCs w:val="72"/>
        </w:rPr>
      </w:pPr>
      <w:r w:rsidRPr="00FE4E1B">
        <w:rPr>
          <w:rFonts w:ascii="Nobel" w:eastAsia="Times New Roman" w:hAnsi="Nobel" w:cs="Times New Roman"/>
          <w:b/>
          <w:bCs/>
          <w:color w:val="222222"/>
          <w:sz w:val="72"/>
          <w:szCs w:val="72"/>
          <w:bdr w:val="none" w:sz="0" w:space="0" w:color="auto" w:frame="1"/>
        </w:rPr>
        <w:t>Do your gums grow back?</w:t>
      </w:r>
    </w:p>
    <w:p w:rsidR="00FE4E1B" w:rsidRPr="00FE4E1B" w:rsidRDefault="00FE4E1B" w:rsidP="00FE4E1B">
      <w:pPr>
        <w:shd w:val="clear" w:color="auto" w:fill="FFFFFF"/>
        <w:spacing w:after="0" w:line="345" w:lineRule="atLeast"/>
        <w:textAlignment w:val="baseline"/>
        <w:rPr>
          <w:rFonts w:ascii="Georgia" w:eastAsia="Times New Roman" w:hAnsi="Georgia" w:cs="Times New Roman"/>
          <w:color w:val="222222"/>
          <w:sz w:val="27"/>
          <w:szCs w:val="27"/>
        </w:rPr>
      </w:pPr>
      <w:r w:rsidRPr="00FE4E1B">
        <w:rPr>
          <w:rFonts w:ascii="Georgia" w:eastAsia="Times New Roman" w:hAnsi="Georgia" w:cs="Times New Roman"/>
          <w:color w:val="222222"/>
          <w:sz w:val="27"/>
          <w:szCs w:val="27"/>
          <w:bdr w:val="none" w:sz="0" w:space="0" w:color="auto" w:frame="1"/>
        </w:rPr>
        <w:t xml:space="preserve">It is recommended to change the brush every three months.If you notice any potential sign of gum disease, such as spitting blood during brushing or flossing, talk to your dentist as soon as possible. However, you must not forget about regular inspection visits, even when everything seems to be okay. Your dentist may notice signs of gum disease or other problems before you notice symptoms. In this way, you can stop your journey towards gum disease before things get too far.Gingival recession is the first stage of gum disease and can be cured by applying the appropriate treatment and properly caring for oral </w:t>
      </w:r>
      <w:r w:rsidRPr="00FE4E1B">
        <w:rPr>
          <w:rFonts w:ascii="Georgia" w:eastAsia="Times New Roman" w:hAnsi="Georgia" w:cs="Times New Roman"/>
          <w:color w:val="222222"/>
          <w:sz w:val="27"/>
          <w:szCs w:val="27"/>
          <w:bdr w:val="none" w:sz="0" w:space="0" w:color="auto" w:frame="1"/>
        </w:rPr>
        <w:lastRenderedPageBreak/>
        <w:t>hygiene. However, if left untreated, it may cause periodontitis, which is irreversible, incurable and will eventually lead to tooth loss.</w:t>
      </w:r>
    </w:p>
    <w:p w:rsidR="00FE4E1B" w:rsidRPr="00FE4E1B" w:rsidRDefault="00FE4E1B" w:rsidP="00FE4E1B">
      <w:pPr>
        <w:spacing w:after="0" w:line="900" w:lineRule="atLeast"/>
        <w:textAlignment w:val="baseline"/>
        <w:rPr>
          <w:rFonts w:ascii="Nobel" w:eastAsia="Times New Roman" w:hAnsi="Nobel" w:cs="Times New Roman"/>
          <w:b/>
          <w:bCs/>
          <w:color w:val="222222"/>
          <w:sz w:val="72"/>
          <w:szCs w:val="72"/>
        </w:rPr>
      </w:pPr>
      <w:r w:rsidRPr="00FE4E1B">
        <w:rPr>
          <w:rFonts w:ascii="Nobel" w:eastAsia="Times New Roman" w:hAnsi="Nobel" w:cs="Times New Roman"/>
          <w:b/>
          <w:bCs/>
          <w:color w:val="222222"/>
          <w:sz w:val="72"/>
          <w:szCs w:val="72"/>
          <w:bdr w:val="none" w:sz="0" w:space="0" w:color="auto" w:frame="1"/>
        </w:rPr>
        <w:t>Can gums grow back?</w:t>
      </w:r>
    </w:p>
    <w:p w:rsidR="00FE4E1B" w:rsidRPr="00FE4E1B" w:rsidRDefault="00FE4E1B" w:rsidP="00FE4E1B">
      <w:pPr>
        <w:spacing w:after="0" w:line="345" w:lineRule="atLeast"/>
        <w:textAlignment w:val="baseline"/>
        <w:rPr>
          <w:rFonts w:ascii="Georgia" w:eastAsia="Times New Roman" w:hAnsi="Georgia" w:cs="Times New Roman"/>
          <w:color w:val="222222"/>
          <w:sz w:val="27"/>
          <w:szCs w:val="27"/>
        </w:rPr>
      </w:pPr>
      <w:r w:rsidRPr="00FE4E1B">
        <w:rPr>
          <w:rFonts w:ascii="Georgia" w:eastAsia="Times New Roman" w:hAnsi="Georgia" w:cs="Times New Roman"/>
          <w:color w:val="222222"/>
          <w:sz w:val="27"/>
          <w:szCs w:val="27"/>
        </w:rPr>
        <w:t> </w:t>
      </w:r>
    </w:p>
    <w:p w:rsidR="00FE4E1B" w:rsidRPr="00FE4E1B" w:rsidRDefault="00FE4E1B" w:rsidP="00FE4E1B">
      <w:pPr>
        <w:spacing w:after="0" w:line="345" w:lineRule="atLeast"/>
        <w:textAlignment w:val="baseline"/>
        <w:rPr>
          <w:rFonts w:ascii="Georgia" w:eastAsia="Times New Roman" w:hAnsi="Georgia" w:cs="Times New Roman"/>
          <w:color w:val="222222"/>
          <w:sz w:val="27"/>
          <w:szCs w:val="27"/>
        </w:rPr>
      </w:pPr>
      <w:r w:rsidRPr="00FE4E1B">
        <w:rPr>
          <w:rFonts w:ascii="Georgia" w:eastAsia="Times New Roman" w:hAnsi="Georgia" w:cs="Times New Roman"/>
          <w:color w:val="222222"/>
          <w:sz w:val="27"/>
          <w:szCs w:val="27"/>
          <w:bdr w:val="none" w:sz="0" w:space="0" w:color="auto" w:frame="1"/>
        </w:rPr>
        <w:t>Gum disease affects many people around the world. About 50% of adults at some stage struggled with gingival recession. There are also many other myths about gum disease.What are the causes of gum recession?The main cause of </w:t>
      </w:r>
      <w:hyperlink r:id="rId55" w:tgtFrame="_blank" w:history="1">
        <w:r w:rsidRPr="00FE4E1B">
          <w:rPr>
            <w:rFonts w:ascii="Georgia" w:eastAsia="Times New Roman" w:hAnsi="Georgia" w:cs="Times New Roman"/>
            <w:color w:val="0000FF"/>
            <w:sz w:val="27"/>
            <w:u w:val="single"/>
          </w:rPr>
          <w:t>gingival recession </w:t>
        </w:r>
      </w:hyperlink>
      <w:r w:rsidRPr="00FE4E1B">
        <w:rPr>
          <w:rFonts w:ascii="Georgia" w:eastAsia="Times New Roman" w:hAnsi="Georgia" w:cs="Times New Roman"/>
          <w:color w:val="222222"/>
          <w:sz w:val="27"/>
          <w:szCs w:val="27"/>
          <w:bdr w:val="none" w:sz="0" w:space="0" w:color="auto" w:frame="1"/>
        </w:rPr>
        <w:t>are deposits of plaque, a layer of bacteria that constantly accumulate on the teeth and the spaces between them, especially those hard to reach. These bacteria irritate the gums, leading to inflammation. In addition, "gingival pockets" are created in the spaces between the gums and the teeth. If left untreated, the pockets may deepen and result in much more serious problems such as tooth hypersensitivity and periodontitis.The cause of gum disease is plaque bacteria deposits that accumulate on the teeth and in the spaces between them. Read this artical </w:t>
      </w:r>
      <w:hyperlink r:id="rId56" w:tgtFrame="_blank" w:history="1">
        <w:r w:rsidRPr="00FE4E1B">
          <w:rPr>
            <w:rFonts w:ascii="Georgia" w:eastAsia="Times New Roman" w:hAnsi="Georgia" w:cs="Times New Roman"/>
            <w:color w:val="0000FF"/>
            <w:sz w:val="27"/>
            <w:u w:val="single"/>
          </w:rPr>
          <w:t>Can receding gums come back</w:t>
        </w:r>
      </w:hyperlink>
      <w:r w:rsidRPr="00FE4E1B">
        <w:rPr>
          <w:rFonts w:ascii="Georgia" w:eastAsia="Times New Roman" w:hAnsi="Georgia" w:cs="Times New Roman"/>
          <w:color w:val="222222"/>
          <w:sz w:val="27"/>
          <w:szCs w:val="27"/>
          <w:bdr w:val="none" w:sz="0" w:space="0" w:color="auto" w:frame="1"/>
        </w:rPr>
        <w:t>?</w:t>
      </w:r>
    </w:p>
    <w:p w:rsidR="00FE4E1B" w:rsidRPr="00FE4E1B" w:rsidRDefault="00FE4E1B" w:rsidP="00FE4E1B">
      <w:pPr>
        <w:spacing w:after="0" w:line="345" w:lineRule="atLeast"/>
        <w:textAlignment w:val="baseline"/>
        <w:rPr>
          <w:rFonts w:ascii="Georgia" w:eastAsia="Times New Roman" w:hAnsi="Georgia" w:cs="Times New Roman"/>
          <w:color w:val="222222"/>
          <w:sz w:val="27"/>
          <w:szCs w:val="27"/>
        </w:rPr>
      </w:pPr>
      <w:r w:rsidRPr="00FE4E1B">
        <w:rPr>
          <w:rFonts w:ascii="Georgia" w:eastAsia="Times New Roman" w:hAnsi="Georgia" w:cs="Times New Roman"/>
          <w:color w:val="222222"/>
          <w:sz w:val="27"/>
          <w:szCs w:val="27"/>
          <w:bdr w:val="none" w:sz="0" w:space="0" w:color="auto" w:frame="1"/>
        </w:rPr>
        <w:t>If they are not regularly removed by brushing or threading, they can irritate the gums, resulting in redness, swelling and bleeding, or early symptoms of gum disease, known as </w:t>
      </w:r>
      <w:hyperlink r:id="rId57" w:tgtFrame="_blank" w:history="1">
        <w:r w:rsidRPr="00FE4E1B">
          <w:rPr>
            <w:rFonts w:ascii="Georgia" w:eastAsia="Times New Roman" w:hAnsi="Georgia" w:cs="Times New Roman"/>
            <w:color w:val="0000FF"/>
            <w:sz w:val="27"/>
            <w:u w:val="single"/>
          </w:rPr>
          <w:t>gingivitis</w:t>
        </w:r>
      </w:hyperlink>
      <w:r w:rsidRPr="00FE4E1B">
        <w:rPr>
          <w:rFonts w:ascii="Georgia" w:eastAsia="Times New Roman" w:hAnsi="Georgia" w:cs="Times New Roman"/>
          <w:color w:val="222222"/>
          <w:sz w:val="27"/>
          <w:szCs w:val="27"/>
          <w:bdr w:val="none" w:sz="0" w:space="0" w:color="auto" w:frame="1"/>
        </w:rPr>
        <w:t>.Untreated can lead to the creation of small "pockets" between the teeth and gums. Over time, these pockets will deepen, leading to periodontitis, one of the most serious types of gum disease. At this stage, damage to the gums can even result in </w:t>
      </w:r>
      <w:hyperlink r:id="rId58" w:tgtFrame="_blank" w:history="1">
        <w:r w:rsidRPr="00FE4E1B">
          <w:rPr>
            <w:rFonts w:ascii="Georgia" w:eastAsia="Times New Roman" w:hAnsi="Georgia" w:cs="Times New Roman"/>
            <w:color w:val="0000FF"/>
            <w:sz w:val="27"/>
            <w:u w:val="single"/>
          </w:rPr>
          <w:t>tooth loss</w:t>
        </w:r>
      </w:hyperlink>
      <w:r w:rsidRPr="00FE4E1B">
        <w:rPr>
          <w:rFonts w:ascii="Georgia" w:eastAsia="Times New Roman" w:hAnsi="Georgia" w:cs="Times New Roman"/>
          <w:color w:val="222222"/>
          <w:sz w:val="27"/>
          <w:szCs w:val="27"/>
          <w:bdr w:val="none" w:sz="0" w:space="0" w:color="auto" w:frame="1"/>
        </w:rPr>
        <w:t>.The gums of smokers are much more vulnerable to infection because smoking and nicotine slow down the flow of blood and nutrients to the tissues of the gums. That is why it is so important to stop this process at an early stage and effectively heal the gums.Preventions to cure gum disease at homeGums bleeding is a common warning sign of gum disease.</w:t>
      </w:r>
    </w:p>
    <w:p w:rsidR="00FE4E1B" w:rsidRPr="00FE4E1B" w:rsidRDefault="00FE4E1B" w:rsidP="00FE4E1B">
      <w:pPr>
        <w:spacing w:after="0" w:line="900" w:lineRule="atLeast"/>
        <w:textAlignment w:val="baseline"/>
        <w:rPr>
          <w:rFonts w:ascii="Nobel" w:eastAsia="Times New Roman" w:hAnsi="Nobel" w:cs="Times New Roman"/>
          <w:b/>
          <w:bCs/>
          <w:color w:val="222222"/>
          <w:sz w:val="72"/>
          <w:szCs w:val="72"/>
        </w:rPr>
      </w:pPr>
      <w:r w:rsidRPr="00FE4E1B">
        <w:rPr>
          <w:rFonts w:ascii="Nobel" w:eastAsia="Times New Roman" w:hAnsi="Nobel" w:cs="Times New Roman"/>
          <w:b/>
          <w:bCs/>
          <w:color w:val="222222"/>
          <w:sz w:val="72"/>
          <w:szCs w:val="72"/>
          <w:bdr w:val="none" w:sz="0" w:space="0" w:color="auto" w:frame="1"/>
        </w:rPr>
        <w:t>Can gum grow back?</w:t>
      </w:r>
    </w:p>
    <w:p w:rsidR="00FE4E1B" w:rsidRPr="00FE4E1B" w:rsidRDefault="00FE4E1B" w:rsidP="00FE4E1B">
      <w:pPr>
        <w:spacing w:after="0" w:line="345" w:lineRule="atLeast"/>
        <w:textAlignment w:val="baseline"/>
        <w:rPr>
          <w:rFonts w:ascii="Georgia" w:eastAsia="Times New Roman" w:hAnsi="Georgia" w:cs="Times New Roman"/>
          <w:color w:val="222222"/>
          <w:sz w:val="27"/>
          <w:szCs w:val="27"/>
        </w:rPr>
      </w:pPr>
      <w:r w:rsidRPr="00FE4E1B">
        <w:rPr>
          <w:rFonts w:ascii="Georgia" w:eastAsia="Times New Roman" w:hAnsi="Georgia" w:cs="Times New Roman"/>
          <w:color w:val="222222"/>
          <w:sz w:val="27"/>
          <w:szCs w:val="27"/>
          <w:bdr w:val="none" w:sz="0" w:space="0" w:color="auto" w:frame="1"/>
        </w:rPr>
        <w:t>The reason for this is most often deposits of plaque bacteria on the teeth and in the spaces between them. This problem affects people of all ages, although it is less common in children.Regular flossing and the use of fluoride toothpaste may prevent plaque buildup, the main cause of gum bleeding.</w:t>
      </w:r>
    </w:p>
    <w:p w:rsidR="00FE4E1B" w:rsidRPr="00FE4E1B" w:rsidRDefault="00FE4E1B" w:rsidP="00FE4E1B">
      <w:pPr>
        <w:spacing w:after="0" w:line="345" w:lineRule="atLeast"/>
        <w:textAlignment w:val="baseline"/>
        <w:rPr>
          <w:rFonts w:ascii="Georgia" w:eastAsia="Times New Roman" w:hAnsi="Georgia" w:cs="Times New Roman"/>
          <w:color w:val="222222"/>
          <w:sz w:val="27"/>
          <w:szCs w:val="27"/>
        </w:rPr>
      </w:pPr>
      <w:r w:rsidRPr="00FE4E1B">
        <w:rPr>
          <w:rFonts w:ascii="Georgia" w:eastAsia="Times New Roman" w:hAnsi="Georgia" w:cs="Times New Roman"/>
          <w:color w:val="222222"/>
          <w:sz w:val="27"/>
          <w:szCs w:val="27"/>
          <w:bdr w:val="none" w:sz="0" w:space="0" w:color="auto" w:frame="1"/>
        </w:rPr>
        <w:t> </w:t>
      </w:r>
    </w:p>
    <w:p w:rsidR="00FE4E1B" w:rsidRPr="00FE4E1B" w:rsidRDefault="00FE4E1B" w:rsidP="00FE4E1B">
      <w:pPr>
        <w:spacing w:after="0" w:line="345" w:lineRule="atLeast"/>
        <w:textAlignment w:val="baseline"/>
        <w:rPr>
          <w:rFonts w:ascii="Georgia" w:eastAsia="Times New Roman" w:hAnsi="Georgia" w:cs="Times New Roman"/>
          <w:color w:val="222222"/>
          <w:sz w:val="27"/>
          <w:szCs w:val="27"/>
        </w:rPr>
      </w:pPr>
      <w:r w:rsidRPr="00FE4E1B">
        <w:rPr>
          <w:rFonts w:ascii="Georgia" w:eastAsia="Times New Roman" w:hAnsi="Georgia" w:cs="Times New Roman"/>
          <w:color w:val="222222"/>
          <w:sz w:val="27"/>
          <w:szCs w:val="27"/>
          <w:bdr w:val="none" w:sz="0" w:space="0" w:color="auto" w:frame="1"/>
        </w:rPr>
        <w:t xml:space="preserve"> Too strong brushing can cause gingival bleeding, one of the potential signs of gum recession, so if you notice blood in the saliva after brushing your teeth, </w:t>
      </w:r>
      <w:r w:rsidRPr="00FE4E1B">
        <w:rPr>
          <w:rFonts w:ascii="Georgia" w:eastAsia="Times New Roman" w:hAnsi="Georgia" w:cs="Times New Roman"/>
          <w:color w:val="222222"/>
          <w:sz w:val="27"/>
          <w:szCs w:val="27"/>
          <w:bdr w:val="none" w:sz="0" w:space="0" w:color="auto" w:frame="1"/>
        </w:rPr>
        <w:lastRenderedPageBreak/>
        <w:t>talk to your dentist about it. Don't press the brush too hard when brushing your teeth. Use a manual or electric toothbrush with a small head and soft, round fibers. Make circular or elliptical movements, paying special attention to the gum line (the place where the gums meet your teeth).</w:t>
      </w:r>
    </w:p>
    <w:p w:rsidR="00FE4E1B" w:rsidRPr="00FE4E1B" w:rsidRDefault="00FE4E1B" w:rsidP="00FE4E1B">
      <w:pPr>
        <w:spacing w:after="0" w:line="900" w:lineRule="atLeast"/>
        <w:textAlignment w:val="baseline"/>
        <w:rPr>
          <w:rFonts w:ascii="Nobel" w:eastAsia="Times New Roman" w:hAnsi="Nobel" w:cs="Times New Roman"/>
          <w:b/>
          <w:bCs/>
          <w:color w:val="222222"/>
          <w:sz w:val="72"/>
          <w:szCs w:val="72"/>
        </w:rPr>
      </w:pPr>
      <w:r w:rsidRPr="00FE4E1B">
        <w:rPr>
          <w:rFonts w:ascii="Nobel" w:eastAsia="Times New Roman" w:hAnsi="Nobel" w:cs="Times New Roman"/>
          <w:b/>
          <w:bCs/>
          <w:color w:val="222222"/>
          <w:sz w:val="72"/>
          <w:szCs w:val="72"/>
          <w:bdr w:val="none" w:sz="0" w:space="0" w:color="auto" w:frame="1"/>
        </w:rPr>
        <w:t>Do your gums grow back?</w:t>
      </w:r>
    </w:p>
    <w:p w:rsidR="00FE4E1B" w:rsidRPr="00FE4E1B" w:rsidRDefault="00FE4E1B" w:rsidP="00FE4E1B">
      <w:pPr>
        <w:spacing w:after="0" w:line="345" w:lineRule="atLeast"/>
        <w:textAlignment w:val="baseline"/>
        <w:rPr>
          <w:rFonts w:ascii="Georgia" w:eastAsia="Times New Roman" w:hAnsi="Georgia" w:cs="Times New Roman"/>
          <w:color w:val="222222"/>
          <w:sz w:val="27"/>
          <w:szCs w:val="27"/>
        </w:rPr>
      </w:pPr>
      <w:r w:rsidRPr="00FE4E1B">
        <w:rPr>
          <w:rFonts w:ascii="Georgia" w:eastAsia="Times New Roman" w:hAnsi="Georgia" w:cs="Times New Roman"/>
          <w:color w:val="222222"/>
          <w:sz w:val="27"/>
          <w:szCs w:val="27"/>
          <w:bdr w:val="none" w:sz="0" w:space="0" w:color="auto" w:frame="1"/>
        </w:rPr>
        <w:t>It is recommended to change the brush every three months.If you notice any potential sign of gum disease, such as spitting blood during brushing or flossing, talk to your dentist as soon as possible. However, you must not forget about regular inspection visits, even when everything seems to be okay. Your dentist may notice signs of gum disease or other problems before you notice symptoms. In this way, you can stop your journey towards gum disease before things get too far.Gingival recession is the first stage of gum disease and can be cured by applying the appropriate treatment and properly caring for oral hygiene. However, if left untreated, it may cause periodontitis, which is irreversible, incurable and will eventually lead to tooth loss.</w:t>
      </w:r>
    </w:p>
    <w:p w:rsidR="00FE4E1B" w:rsidRPr="00FE4E1B" w:rsidRDefault="00FE4E1B" w:rsidP="00FE4E1B">
      <w:pPr>
        <w:spacing w:after="0" w:line="390" w:lineRule="atLeast"/>
        <w:textAlignment w:val="baseline"/>
        <w:rPr>
          <w:rFonts w:ascii="Roboto" w:eastAsia="Times New Roman" w:hAnsi="Roboto" w:cs="Times New Roman"/>
          <w:color w:val="000000"/>
          <w:sz w:val="27"/>
          <w:szCs w:val="27"/>
        </w:rPr>
      </w:pPr>
      <w:r w:rsidRPr="00FE4E1B">
        <w:rPr>
          <w:rFonts w:ascii="Roboto" w:eastAsia="Times New Roman" w:hAnsi="Roboto" w:cs="Times New Roman"/>
          <w:color w:val="000000"/>
          <w:sz w:val="27"/>
          <w:szCs w:val="27"/>
        </w:rPr>
        <w:t> </w:t>
      </w:r>
    </w:p>
    <w:p w:rsidR="00FE4E1B" w:rsidRDefault="00FE4E1B"/>
    <w:sectPr w:rsidR="00FE4E1B" w:rsidSect="002E3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3FA" w:rsidRDefault="00F423FA" w:rsidP="004934ED">
      <w:pPr>
        <w:spacing w:after="0" w:line="240" w:lineRule="auto"/>
      </w:pPr>
      <w:r>
        <w:separator/>
      </w:r>
    </w:p>
  </w:endnote>
  <w:endnote w:type="continuationSeparator" w:id="1">
    <w:p w:rsidR="00F423FA" w:rsidRDefault="00F423FA" w:rsidP="00493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Proxima-N-W01-Reg">
    <w:altName w:val="Times New Roman"/>
    <w:panose1 w:val="00000000000000000000"/>
    <w:charset w:val="00"/>
    <w:family w:val="roman"/>
    <w:notTrueType/>
    <w:pitch w:val="default"/>
    <w:sig w:usb0="00000000" w:usb1="00000000" w:usb2="00000000" w:usb3="00000000" w:csb0="00000000" w:csb1="00000000"/>
  </w:font>
  <w:font w:name="Proxima-N-W01-Smbd">
    <w:altName w:val="Times New Roman"/>
    <w:panose1 w:val="00000000000000000000"/>
    <w:charset w:val="00"/>
    <w:family w:val="roman"/>
    <w:notTrueType/>
    <w:pitch w:val="default"/>
    <w:sig w:usb0="00000000" w:usb1="00000000" w:usb2="00000000" w:usb3="00000000" w:csb0="00000000" w:csb1="00000000"/>
  </w:font>
  <w:font w:name="Nobel">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3FA" w:rsidRDefault="00F423FA" w:rsidP="004934ED">
      <w:pPr>
        <w:spacing w:after="0" w:line="240" w:lineRule="auto"/>
      </w:pPr>
      <w:r>
        <w:separator/>
      </w:r>
    </w:p>
  </w:footnote>
  <w:footnote w:type="continuationSeparator" w:id="1">
    <w:p w:rsidR="00F423FA" w:rsidRDefault="00F423FA" w:rsidP="00493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521"/>
    <w:multiLevelType w:val="multilevel"/>
    <w:tmpl w:val="4DA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2D3D5D"/>
    <w:multiLevelType w:val="multilevel"/>
    <w:tmpl w:val="CACE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0C5ABA"/>
    <w:multiLevelType w:val="multilevel"/>
    <w:tmpl w:val="3DB6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34ED"/>
    <w:rsid w:val="00051B44"/>
    <w:rsid w:val="00190279"/>
    <w:rsid w:val="00193CDF"/>
    <w:rsid w:val="002E3311"/>
    <w:rsid w:val="003057E0"/>
    <w:rsid w:val="003201FF"/>
    <w:rsid w:val="00452A94"/>
    <w:rsid w:val="004934ED"/>
    <w:rsid w:val="0054685D"/>
    <w:rsid w:val="00724970"/>
    <w:rsid w:val="009D3632"/>
    <w:rsid w:val="00B012F6"/>
    <w:rsid w:val="00B11170"/>
    <w:rsid w:val="00B7227B"/>
    <w:rsid w:val="00B96598"/>
    <w:rsid w:val="00DE627A"/>
    <w:rsid w:val="00E170F8"/>
    <w:rsid w:val="00EB4032"/>
    <w:rsid w:val="00F279E2"/>
    <w:rsid w:val="00F423FA"/>
    <w:rsid w:val="00F85EF9"/>
    <w:rsid w:val="00FE3195"/>
    <w:rsid w:val="00FE4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11"/>
  </w:style>
  <w:style w:type="paragraph" w:styleId="Heading2">
    <w:name w:val="heading 2"/>
    <w:basedOn w:val="Normal"/>
    <w:next w:val="Normal"/>
    <w:link w:val="Heading2Char"/>
    <w:uiPriority w:val="9"/>
    <w:unhideWhenUsed/>
    <w:qFormat/>
    <w:rsid w:val="00DE62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D3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4934ED"/>
  </w:style>
  <w:style w:type="paragraph" w:styleId="Header">
    <w:name w:val="header"/>
    <w:basedOn w:val="Normal"/>
    <w:link w:val="HeaderChar"/>
    <w:uiPriority w:val="99"/>
    <w:semiHidden/>
    <w:unhideWhenUsed/>
    <w:rsid w:val="00493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4ED"/>
  </w:style>
  <w:style w:type="paragraph" w:styleId="Footer">
    <w:name w:val="footer"/>
    <w:basedOn w:val="Normal"/>
    <w:link w:val="FooterChar"/>
    <w:uiPriority w:val="99"/>
    <w:semiHidden/>
    <w:unhideWhenUsed/>
    <w:rsid w:val="004934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4ED"/>
  </w:style>
  <w:style w:type="character" w:styleId="Hyperlink">
    <w:name w:val="Hyperlink"/>
    <w:basedOn w:val="DefaultParagraphFont"/>
    <w:uiPriority w:val="99"/>
    <w:semiHidden/>
    <w:unhideWhenUsed/>
    <w:rsid w:val="009D3632"/>
    <w:rPr>
      <w:color w:val="0000FF"/>
      <w:u w:val="single"/>
    </w:rPr>
  </w:style>
  <w:style w:type="character" w:customStyle="1" w:styleId="Heading3Char">
    <w:name w:val="Heading 3 Char"/>
    <w:basedOn w:val="DefaultParagraphFont"/>
    <w:link w:val="Heading3"/>
    <w:uiPriority w:val="9"/>
    <w:rsid w:val="009D3632"/>
    <w:rPr>
      <w:rFonts w:ascii="Times New Roman" w:eastAsia="Times New Roman" w:hAnsi="Times New Roman" w:cs="Times New Roman"/>
      <w:b/>
      <w:bCs/>
      <w:sz w:val="27"/>
      <w:szCs w:val="27"/>
    </w:rPr>
  </w:style>
  <w:style w:type="character" w:customStyle="1" w:styleId="mw-headline">
    <w:name w:val="mw-headline"/>
    <w:basedOn w:val="DefaultParagraphFont"/>
    <w:rsid w:val="009D3632"/>
  </w:style>
  <w:style w:type="character" w:customStyle="1" w:styleId="mw-editsection">
    <w:name w:val="mw-editsection"/>
    <w:basedOn w:val="DefaultParagraphFont"/>
    <w:rsid w:val="009D3632"/>
  </w:style>
  <w:style w:type="character" w:customStyle="1" w:styleId="mw-editsection-bracket">
    <w:name w:val="mw-editsection-bracket"/>
    <w:basedOn w:val="DefaultParagraphFont"/>
    <w:rsid w:val="009D3632"/>
  </w:style>
  <w:style w:type="paragraph" w:styleId="NormalWeb">
    <w:name w:val="Normal (Web)"/>
    <w:basedOn w:val="Normal"/>
    <w:uiPriority w:val="99"/>
    <w:semiHidden/>
    <w:unhideWhenUsed/>
    <w:rsid w:val="009D36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79E2"/>
    <w:rPr>
      <w:b/>
      <w:bCs/>
    </w:rPr>
  </w:style>
  <w:style w:type="character" w:customStyle="1" w:styleId="Heading2Char">
    <w:name w:val="Heading 2 Char"/>
    <w:basedOn w:val="DefaultParagraphFont"/>
    <w:link w:val="Heading2"/>
    <w:uiPriority w:val="9"/>
    <w:rsid w:val="00DE627A"/>
    <w:rPr>
      <w:rFonts w:asciiTheme="majorHAnsi" w:eastAsiaTheme="majorEastAsia" w:hAnsiTheme="majorHAnsi" w:cstheme="majorBidi"/>
      <w:b/>
      <w:bCs/>
      <w:color w:val="4F81BD" w:themeColor="accent1"/>
      <w:sz w:val="26"/>
      <w:szCs w:val="26"/>
    </w:rPr>
  </w:style>
  <w:style w:type="paragraph" w:customStyle="1" w:styleId="paragraph-1">
    <w:name w:val="paragraph-1"/>
    <w:basedOn w:val="Normal"/>
    <w:rsid w:val="00FE4E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3">
    <w:name w:val="paragraph-3"/>
    <w:basedOn w:val="Normal"/>
    <w:rsid w:val="00FE4E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text">
    <w:name w:val="bottom-text"/>
    <w:basedOn w:val="Normal"/>
    <w:rsid w:val="00FE4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text">
    <w:name w:val="buttontext"/>
    <w:basedOn w:val="DefaultParagraphFont"/>
    <w:rsid w:val="00FE4E1B"/>
  </w:style>
  <w:style w:type="paragraph" w:styleId="z-TopofForm">
    <w:name w:val="HTML Top of Form"/>
    <w:basedOn w:val="Normal"/>
    <w:next w:val="Normal"/>
    <w:link w:val="z-TopofFormChar"/>
    <w:hidden/>
    <w:uiPriority w:val="99"/>
    <w:semiHidden/>
    <w:unhideWhenUsed/>
    <w:rsid w:val="00FE4E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4E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4E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4E1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4051320">
      <w:bodyDiv w:val="1"/>
      <w:marLeft w:val="0"/>
      <w:marRight w:val="0"/>
      <w:marTop w:val="0"/>
      <w:marBottom w:val="0"/>
      <w:divBdr>
        <w:top w:val="none" w:sz="0" w:space="0" w:color="auto"/>
        <w:left w:val="none" w:sz="0" w:space="0" w:color="auto"/>
        <w:bottom w:val="none" w:sz="0" w:space="0" w:color="auto"/>
        <w:right w:val="none" w:sz="0" w:space="0" w:color="auto"/>
      </w:divBdr>
    </w:div>
    <w:div w:id="760612748">
      <w:bodyDiv w:val="1"/>
      <w:marLeft w:val="0"/>
      <w:marRight w:val="0"/>
      <w:marTop w:val="0"/>
      <w:marBottom w:val="0"/>
      <w:divBdr>
        <w:top w:val="none" w:sz="0" w:space="0" w:color="auto"/>
        <w:left w:val="none" w:sz="0" w:space="0" w:color="auto"/>
        <w:bottom w:val="none" w:sz="0" w:space="0" w:color="auto"/>
        <w:right w:val="none" w:sz="0" w:space="0" w:color="auto"/>
      </w:divBdr>
      <w:divsChild>
        <w:div w:id="670259204">
          <w:marLeft w:val="0"/>
          <w:marRight w:val="0"/>
          <w:marTop w:val="0"/>
          <w:marBottom w:val="0"/>
          <w:divBdr>
            <w:top w:val="none" w:sz="0" w:space="0" w:color="auto"/>
            <w:left w:val="none" w:sz="0" w:space="0" w:color="auto"/>
            <w:bottom w:val="none" w:sz="0" w:space="0" w:color="auto"/>
            <w:right w:val="none" w:sz="0" w:space="0" w:color="auto"/>
          </w:divBdr>
          <w:divsChild>
            <w:div w:id="1200509405">
              <w:marLeft w:val="0"/>
              <w:marRight w:val="0"/>
              <w:marTop w:val="0"/>
              <w:marBottom w:val="0"/>
              <w:divBdr>
                <w:top w:val="none" w:sz="0" w:space="0" w:color="auto"/>
                <w:left w:val="none" w:sz="0" w:space="0" w:color="auto"/>
                <w:bottom w:val="none" w:sz="0" w:space="0" w:color="auto"/>
                <w:right w:val="none" w:sz="0" w:space="0" w:color="auto"/>
              </w:divBdr>
              <w:divsChild>
                <w:div w:id="1782650263">
                  <w:marLeft w:val="0"/>
                  <w:marRight w:val="0"/>
                  <w:marTop w:val="0"/>
                  <w:marBottom w:val="0"/>
                  <w:divBdr>
                    <w:top w:val="none" w:sz="0" w:space="0" w:color="auto"/>
                    <w:left w:val="none" w:sz="0" w:space="0" w:color="auto"/>
                    <w:bottom w:val="none" w:sz="0" w:space="0" w:color="auto"/>
                    <w:right w:val="none" w:sz="0" w:space="0" w:color="auto"/>
                  </w:divBdr>
                  <w:divsChild>
                    <w:div w:id="1019043225">
                      <w:marLeft w:val="0"/>
                      <w:marRight w:val="0"/>
                      <w:marTop w:val="0"/>
                      <w:marBottom w:val="0"/>
                      <w:divBdr>
                        <w:top w:val="none" w:sz="0" w:space="0" w:color="auto"/>
                        <w:left w:val="none" w:sz="0" w:space="0" w:color="auto"/>
                        <w:bottom w:val="none" w:sz="0" w:space="0" w:color="auto"/>
                        <w:right w:val="none" w:sz="0" w:space="0" w:color="auto"/>
                      </w:divBdr>
                      <w:divsChild>
                        <w:div w:id="1425880658">
                          <w:marLeft w:val="0"/>
                          <w:marRight w:val="0"/>
                          <w:marTop w:val="0"/>
                          <w:marBottom w:val="0"/>
                          <w:divBdr>
                            <w:top w:val="none" w:sz="0" w:space="0" w:color="auto"/>
                            <w:left w:val="none" w:sz="0" w:space="0" w:color="auto"/>
                            <w:bottom w:val="none" w:sz="0" w:space="0" w:color="auto"/>
                            <w:right w:val="none" w:sz="0" w:space="0" w:color="auto"/>
                          </w:divBdr>
                          <w:divsChild>
                            <w:div w:id="1603564971">
                              <w:marLeft w:val="0"/>
                              <w:marRight w:val="0"/>
                              <w:marTop w:val="0"/>
                              <w:marBottom w:val="0"/>
                              <w:divBdr>
                                <w:top w:val="none" w:sz="0" w:space="0" w:color="auto"/>
                                <w:left w:val="none" w:sz="0" w:space="0" w:color="auto"/>
                                <w:bottom w:val="none" w:sz="0" w:space="0" w:color="auto"/>
                                <w:right w:val="none" w:sz="0" w:space="0" w:color="auto"/>
                              </w:divBdr>
                              <w:divsChild>
                                <w:div w:id="659311607">
                                  <w:marLeft w:val="0"/>
                                  <w:marRight w:val="0"/>
                                  <w:marTop w:val="0"/>
                                  <w:marBottom w:val="0"/>
                                  <w:divBdr>
                                    <w:top w:val="none" w:sz="0" w:space="0" w:color="auto"/>
                                    <w:left w:val="none" w:sz="0" w:space="0" w:color="auto"/>
                                    <w:bottom w:val="none" w:sz="0" w:space="0" w:color="auto"/>
                                    <w:right w:val="none" w:sz="0" w:space="0" w:color="auto"/>
                                  </w:divBdr>
                                  <w:divsChild>
                                    <w:div w:id="249584424">
                                      <w:marLeft w:val="0"/>
                                      <w:marRight w:val="0"/>
                                      <w:marTop w:val="0"/>
                                      <w:marBottom w:val="0"/>
                                      <w:divBdr>
                                        <w:top w:val="none" w:sz="0" w:space="0" w:color="auto"/>
                                        <w:left w:val="none" w:sz="0" w:space="0" w:color="auto"/>
                                        <w:bottom w:val="none" w:sz="0" w:space="0" w:color="auto"/>
                                        <w:right w:val="none" w:sz="0" w:space="0" w:color="auto"/>
                                      </w:divBdr>
                                      <w:divsChild>
                                        <w:div w:id="1247689761">
                                          <w:marLeft w:val="0"/>
                                          <w:marRight w:val="0"/>
                                          <w:marTop w:val="0"/>
                                          <w:marBottom w:val="0"/>
                                          <w:divBdr>
                                            <w:top w:val="none" w:sz="0" w:space="0" w:color="auto"/>
                                            <w:left w:val="none" w:sz="0" w:space="0" w:color="auto"/>
                                            <w:bottom w:val="none" w:sz="0" w:space="0" w:color="auto"/>
                                            <w:right w:val="none" w:sz="0" w:space="0" w:color="auto"/>
                                          </w:divBdr>
                                          <w:divsChild>
                                            <w:div w:id="693313897">
                                              <w:marLeft w:val="0"/>
                                              <w:marRight w:val="0"/>
                                              <w:marTop w:val="0"/>
                                              <w:marBottom w:val="0"/>
                                              <w:divBdr>
                                                <w:top w:val="none" w:sz="0" w:space="0" w:color="auto"/>
                                                <w:left w:val="none" w:sz="0" w:space="0" w:color="auto"/>
                                                <w:bottom w:val="none" w:sz="0" w:space="0" w:color="auto"/>
                                                <w:right w:val="none" w:sz="0" w:space="0" w:color="auto"/>
                                              </w:divBdr>
                                            </w:div>
                                          </w:divsChild>
                                        </w:div>
                                        <w:div w:id="14137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3729">
                          <w:marLeft w:val="0"/>
                          <w:marRight w:val="0"/>
                          <w:marTop w:val="0"/>
                          <w:marBottom w:val="0"/>
                          <w:divBdr>
                            <w:top w:val="none" w:sz="0" w:space="0" w:color="auto"/>
                            <w:left w:val="none" w:sz="0" w:space="0" w:color="auto"/>
                            <w:bottom w:val="none" w:sz="0" w:space="0" w:color="auto"/>
                            <w:right w:val="none" w:sz="0" w:space="0" w:color="auto"/>
                          </w:divBdr>
                          <w:divsChild>
                            <w:div w:id="1541942048">
                              <w:marLeft w:val="0"/>
                              <w:marRight w:val="0"/>
                              <w:marTop w:val="0"/>
                              <w:marBottom w:val="0"/>
                              <w:divBdr>
                                <w:top w:val="none" w:sz="0" w:space="0" w:color="auto"/>
                                <w:left w:val="none" w:sz="0" w:space="0" w:color="auto"/>
                                <w:bottom w:val="none" w:sz="0" w:space="0" w:color="auto"/>
                                <w:right w:val="none" w:sz="0" w:space="0" w:color="auto"/>
                              </w:divBdr>
                              <w:divsChild>
                                <w:div w:id="15087299">
                                  <w:marLeft w:val="0"/>
                                  <w:marRight w:val="0"/>
                                  <w:marTop w:val="0"/>
                                  <w:marBottom w:val="0"/>
                                  <w:divBdr>
                                    <w:top w:val="none" w:sz="0" w:space="0" w:color="auto"/>
                                    <w:left w:val="none" w:sz="0" w:space="0" w:color="auto"/>
                                    <w:bottom w:val="none" w:sz="0" w:space="0" w:color="auto"/>
                                    <w:right w:val="none" w:sz="0" w:space="0" w:color="auto"/>
                                  </w:divBdr>
                                </w:div>
                                <w:div w:id="749931503">
                                  <w:marLeft w:val="0"/>
                                  <w:marRight w:val="0"/>
                                  <w:marTop w:val="0"/>
                                  <w:marBottom w:val="0"/>
                                  <w:divBdr>
                                    <w:top w:val="none" w:sz="0" w:space="0" w:color="auto"/>
                                    <w:left w:val="none" w:sz="0" w:space="0" w:color="auto"/>
                                    <w:bottom w:val="none" w:sz="0" w:space="0" w:color="auto"/>
                                    <w:right w:val="none" w:sz="0" w:space="0" w:color="auto"/>
                                  </w:divBdr>
                                  <w:divsChild>
                                    <w:div w:id="1866209463">
                                      <w:marLeft w:val="0"/>
                                      <w:marRight w:val="0"/>
                                      <w:marTop w:val="0"/>
                                      <w:marBottom w:val="480"/>
                                      <w:divBdr>
                                        <w:top w:val="none" w:sz="0" w:space="0" w:color="auto"/>
                                        <w:left w:val="none" w:sz="0" w:space="0" w:color="auto"/>
                                        <w:bottom w:val="none" w:sz="0" w:space="0" w:color="auto"/>
                                        <w:right w:val="none" w:sz="0" w:space="0" w:color="auto"/>
                                      </w:divBdr>
                                    </w:div>
                                    <w:div w:id="1188643502">
                                      <w:marLeft w:val="0"/>
                                      <w:marRight w:val="0"/>
                                      <w:marTop w:val="120"/>
                                      <w:marBottom w:val="120"/>
                                      <w:divBdr>
                                        <w:top w:val="none" w:sz="0" w:space="0" w:color="auto"/>
                                        <w:left w:val="none" w:sz="0" w:space="0" w:color="auto"/>
                                        <w:bottom w:val="none" w:sz="0" w:space="0" w:color="auto"/>
                                        <w:right w:val="none" w:sz="0" w:space="0" w:color="auto"/>
                                      </w:divBdr>
                                    </w:div>
                                    <w:div w:id="963925290">
                                      <w:marLeft w:val="0"/>
                                      <w:marRight w:val="0"/>
                                      <w:marTop w:val="0"/>
                                      <w:marBottom w:val="119"/>
                                      <w:divBdr>
                                        <w:top w:val="none" w:sz="0" w:space="0" w:color="auto"/>
                                        <w:left w:val="none" w:sz="0" w:space="0" w:color="auto"/>
                                        <w:bottom w:val="none" w:sz="0" w:space="0" w:color="auto"/>
                                        <w:right w:val="none" w:sz="0" w:space="0" w:color="auto"/>
                                      </w:divBdr>
                                    </w:div>
                                    <w:div w:id="993023546">
                                      <w:marLeft w:val="0"/>
                                      <w:marRight w:val="0"/>
                                      <w:marTop w:val="0"/>
                                      <w:marBottom w:val="315"/>
                                      <w:divBdr>
                                        <w:top w:val="none" w:sz="0" w:space="0" w:color="auto"/>
                                        <w:left w:val="none" w:sz="0" w:space="0" w:color="auto"/>
                                        <w:bottom w:val="none" w:sz="0" w:space="0" w:color="auto"/>
                                        <w:right w:val="none" w:sz="0" w:space="0" w:color="auto"/>
                                      </w:divBdr>
                                    </w:div>
                                    <w:div w:id="603079070">
                                      <w:marLeft w:val="0"/>
                                      <w:marRight w:val="165"/>
                                      <w:marTop w:val="302"/>
                                      <w:marBottom w:val="0"/>
                                      <w:divBdr>
                                        <w:top w:val="none" w:sz="0" w:space="0" w:color="auto"/>
                                        <w:left w:val="none" w:sz="0" w:space="0" w:color="auto"/>
                                        <w:bottom w:val="none" w:sz="0" w:space="0" w:color="auto"/>
                                        <w:right w:val="none" w:sz="0" w:space="0" w:color="auto"/>
                                      </w:divBdr>
                                    </w:div>
                                    <w:div w:id="1923290283">
                                      <w:marLeft w:val="0"/>
                                      <w:marRight w:val="0"/>
                                      <w:marTop w:val="302"/>
                                      <w:marBottom w:val="0"/>
                                      <w:divBdr>
                                        <w:top w:val="none" w:sz="0" w:space="0" w:color="auto"/>
                                        <w:left w:val="none" w:sz="0" w:space="0" w:color="auto"/>
                                        <w:bottom w:val="none" w:sz="0" w:space="0" w:color="auto"/>
                                        <w:right w:val="none" w:sz="0" w:space="0" w:color="auto"/>
                                      </w:divBdr>
                                    </w:div>
                                    <w:div w:id="536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07770">
                  <w:marLeft w:val="0"/>
                  <w:marRight w:val="0"/>
                  <w:marTop w:val="0"/>
                  <w:marBottom w:val="0"/>
                  <w:divBdr>
                    <w:top w:val="none" w:sz="0" w:space="0" w:color="auto"/>
                    <w:left w:val="none" w:sz="0" w:space="0" w:color="auto"/>
                    <w:bottom w:val="none" w:sz="0" w:space="0" w:color="auto"/>
                    <w:right w:val="none" w:sz="0" w:space="0" w:color="auto"/>
                  </w:divBdr>
                  <w:divsChild>
                    <w:div w:id="1858501370">
                      <w:marLeft w:val="0"/>
                      <w:marRight w:val="0"/>
                      <w:marTop w:val="0"/>
                      <w:marBottom w:val="0"/>
                      <w:divBdr>
                        <w:top w:val="none" w:sz="0" w:space="0" w:color="auto"/>
                        <w:left w:val="none" w:sz="0" w:space="0" w:color="auto"/>
                        <w:bottom w:val="none" w:sz="0" w:space="0" w:color="auto"/>
                        <w:right w:val="none" w:sz="0" w:space="0" w:color="auto"/>
                      </w:divBdr>
                      <w:divsChild>
                        <w:div w:id="1164980071">
                          <w:marLeft w:val="0"/>
                          <w:marRight w:val="0"/>
                          <w:marTop w:val="0"/>
                          <w:marBottom w:val="0"/>
                          <w:divBdr>
                            <w:top w:val="none" w:sz="0" w:space="0" w:color="auto"/>
                            <w:left w:val="none" w:sz="0" w:space="0" w:color="auto"/>
                            <w:bottom w:val="none" w:sz="0" w:space="0" w:color="auto"/>
                            <w:right w:val="none" w:sz="0" w:space="0" w:color="auto"/>
                          </w:divBdr>
                        </w:div>
                        <w:div w:id="1031804128">
                          <w:marLeft w:val="0"/>
                          <w:marRight w:val="0"/>
                          <w:marTop w:val="0"/>
                          <w:marBottom w:val="0"/>
                          <w:divBdr>
                            <w:top w:val="none" w:sz="0" w:space="0" w:color="auto"/>
                            <w:left w:val="none" w:sz="0" w:space="0" w:color="auto"/>
                            <w:bottom w:val="none" w:sz="0" w:space="0" w:color="auto"/>
                            <w:right w:val="none" w:sz="0" w:space="0" w:color="auto"/>
                          </w:divBdr>
                          <w:divsChild>
                            <w:div w:id="960648032">
                              <w:marLeft w:val="0"/>
                              <w:marRight w:val="0"/>
                              <w:marTop w:val="0"/>
                              <w:marBottom w:val="0"/>
                              <w:divBdr>
                                <w:top w:val="none" w:sz="0" w:space="0" w:color="auto"/>
                                <w:left w:val="none" w:sz="0" w:space="0" w:color="auto"/>
                                <w:bottom w:val="none" w:sz="0" w:space="0" w:color="auto"/>
                                <w:right w:val="none" w:sz="0" w:space="0" w:color="auto"/>
                              </w:divBdr>
                              <w:divsChild>
                                <w:div w:id="1707871428">
                                  <w:marLeft w:val="0"/>
                                  <w:marRight w:val="0"/>
                                  <w:marTop w:val="0"/>
                                  <w:marBottom w:val="0"/>
                                  <w:divBdr>
                                    <w:top w:val="none" w:sz="0" w:space="0" w:color="auto"/>
                                    <w:left w:val="none" w:sz="0" w:space="0" w:color="auto"/>
                                    <w:bottom w:val="none" w:sz="0" w:space="0" w:color="auto"/>
                                    <w:right w:val="none" w:sz="0" w:space="0" w:color="auto"/>
                                  </w:divBdr>
                                  <w:divsChild>
                                    <w:div w:id="4161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751195">
          <w:marLeft w:val="0"/>
          <w:marRight w:val="0"/>
          <w:marTop w:val="0"/>
          <w:marBottom w:val="0"/>
          <w:divBdr>
            <w:top w:val="none" w:sz="0" w:space="0" w:color="auto"/>
            <w:left w:val="none" w:sz="0" w:space="0" w:color="auto"/>
            <w:bottom w:val="none" w:sz="0" w:space="0" w:color="auto"/>
            <w:right w:val="none" w:sz="0" w:space="0" w:color="auto"/>
          </w:divBdr>
        </w:div>
      </w:divsChild>
    </w:div>
    <w:div w:id="837579907">
      <w:bodyDiv w:val="1"/>
      <w:marLeft w:val="0"/>
      <w:marRight w:val="0"/>
      <w:marTop w:val="0"/>
      <w:marBottom w:val="0"/>
      <w:divBdr>
        <w:top w:val="none" w:sz="0" w:space="0" w:color="auto"/>
        <w:left w:val="none" w:sz="0" w:space="0" w:color="auto"/>
        <w:bottom w:val="none" w:sz="0" w:space="0" w:color="auto"/>
        <w:right w:val="none" w:sz="0" w:space="0" w:color="auto"/>
      </w:divBdr>
    </w:div>
    <w:div w:id="989746645">
      <w:bodyDiv w:val="1"/>
      <w:marLeft w:val="0"/>
      <w:marRight w:val="0"/>
      <w:marTop w:val="0"/>
      <w:marBottom w:val="0"/>
      <w:divBdr>
        <w:top w:val="none" w:sz="0" w:space="0" w:color="auto"/>
        <w:left w:val="none" w:sz="0" w:space="0" w:color="auto"/>
        <w:bottom w:val="none" w:sz="0" w:space="0" w:color="auto"/>
        <w:right w:val="none" w:sz="0" w:space="0" w:color="auto"/>
      </w:divBdr>
    </w:div>
    <w:div w:id="16163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uman_nose" TargetMode="External"/><Relationship Id="rId18" Type="http://schemas.openxmlformats.org/officeDocument/2006/relationships/hyperlink" Target="https://en.wikipedia.org/wiki/Human_skin" TargetMode="External"/><Relationship Id="rId26" Type="http://schemas.openxmlformats.org/officeDocument/2006/relationships/hyperlink" Target="https://en.wikipedia.org/wiki/First_aid" TargetMode="External"/><Relationship Id="rId39" Type="http://schemas.openxmlformats.org/officeDocument/2006/relationships/hyperlink" Target="https://en.wikipedia.org/wiki/Lactated_Ringer%27s_solution" TargetMode="External"/><Relationship Id="rId21" Type="http://schemas.openxmlformats.org/officeDocument/2006/relationships/hyperlink" Target="https://en.wikipedia.org/wiki/Bleeding" TargetMode="External"/><Relationship Id="rId34" Type="http://schemas.openxmlformats.org/officeDocument/2006/relationships/hyperlink" Target="https://en.wikipedia.org/wiki/Tachycardia" TargetMode="External"/><Relationship Id="rId42" Type="http://schemas.openxmlformats.org/officeDocument/2006/relationships/hyperlink" Target="https://en.wikipedia.org/wiki/Heart_rate" TargetMode="External"/><Relationship Id="rId47" Type="http://schemas.openxmlformats.org/officeDocument/2006/relationships/hyperlink" Target="https://crest.com/en-us/oral-health/conditions/gums/gum-disease-symptoms-causes-treatments" TargetMode="External"/><Relationship Id="rId50" Type="http://schemas.openxmlformats.org/officeDocument/2006/relationships/hyperlink" Target="https://crest.com/en-us/oral-health/conditions/gums/gingivitis-symptoms-causes-treatments" TargetMode="External"/><Relationship Id="rId55" Type="http://schemas.openxmlformats.org/officeDocument/2006/relationships/hyperlink" Target="https://en.wikipedia.org/wiki/Gingival_recession" TargetMode="External"/><Relationship Id="rId7" Type="http://schemas.openxmlformats.org/officeDocument/2006/relationships/hyperlink" Target="https://en.wikipedia.org/wiki/Blood" TargetMode="External"/><Relationship Id="rId12" Type="http://schemas.openxmlformats.org/officeDocument/2006/relationships/hyperlink" Target="https://en.wikipedia.org/wiki/Mouth_(human)" TargetMode="External"/><Relationship Id="rId17" Type="http://schemas.openxmlformats.org/officeDocument/2006/relationships/hyperlink" Target="https://en.wikipedia.org/wiki/Anus" TargetMode="External"/><Relationship Id="rId25" Type="http://schemas.openxmlformats.org/officeDocument/2006/relationships/hyperlink" Target="https://en.wikipedia.org/wiki/Hemostasis" TargetMode="External"/><Relationship Id="rId33" Type="http://schemas.openxmlformats.org/officeDocument/2006/relationships/hyperlink" Target="https://en.wikipedia.org/wiki/Fluid_resuscitation" TargetMode="External"/><Relationship Id="rId38" Type="http://schemas.openxmlformats.org/officeDocument/2006/relationships/hyperlink" Target="https://en.wikipedia.org/wiki/Saline_(medicine)" TargetMode="External"/><Relationship Id="rId46" Type="http://schemas.openxmlformats.org/officeDocument/2006/relationships/hyperlink" Target="https://en.wikipedia.org/wiki/Circulatory_syste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Vagina" TargetMode="External"/><Relationship Id="rId20" Type="http://schemas.openxmlformats.org/officeDocument/2006/relationships/hyperlink" Target="https://en.wikipedia.org/wiki/Exsanguination" TargetMode="External"/><Relationship Id="rId29" Type="http://schemas.openxmlformats.org/officeDocument/2006/relationships/hyperlink" Target="https://en.wikipedia.org/wiki/Vietnam_War" TargetMode="External"/><Relationship Id="rId41" Type="http://schemas.openxmlformats.org/officeDocument/2006/relationships/hyperlink" Target="https://en.wikipedia.org/wiki/Blood_pressure" TargetMode="External"/><Relationship Id="rId54" Type="http://schemas.openxmlformats.org/officeDocument/2006/relationships/hyperlink" Target="https://www.nidcr.nih.gov/research/data-statistics/tooth-lo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ternal_bleeding" TargetMode="External"/><Relationship Id="rId24" Type="http://schemas.openxmlformats.org/officeDocument/2006/relationships/hyperlink" Target="https://en.wikipedia.org/wiki/Bleeding" TargetMode="External"/><Relationship Id="rId32" Type="http://schemas.openxmlformats.org/officeDocument/2006/relationships/hyperlink" Target="https://en.wikipedia.org/wiki/Bleeding" TargetMode="External"/><Relationship Id="rId37" Type="http://schemas.openxmlformats.org/officeDocument/2006/relationships/hyperlink" Target="https://en.wikipedia.org/wiki/Vasoconstriction" TargetMode="External"/><Relationship Id="rId40" Type="http://schemas.openxmlformats.org/officeDocument/2006/relationships/hyperlink" Target="https://en.wikipedia.org/wiki/Blood_transfusion" TargetMode="External"/><Relationship Id="rId45" Type="http://schemas.openxmlformats.org/officeDocument/2006/relationships/hyperlink" Target="https://en.wikipedia.org/wiki/Hypovolemia" TargetMode="External"/><Relationship Id="rId53" Type="http://schemas.openxmlformats.org/officeDocument/2006/relationships/hyperlink" Target="https://www.mayoclinic.org/diseases-conditions/gingivitis/symptoms-causes/syc-20354453" TargetMode="External"/><Relationship Id="rId58" Type="http://schemas.openxmlformats.org/officeDocument/2006/relationships/hyperlink" Target="https://www.nidcr.nih.gov/research/data-statistics/tooth-loss" TargetMode="External"/><Relationship Id="rId5" Type="http://schemas.openxmlformats.org/officeDocument/2006/relationships/footnotes" Target="footnotes.xml"/><Relationship Id="rId15" Type="http://schemas.openxmlformats.org/officeDocument/2006/relationships/hyperlink" Target="https://en.wikipedia.org/wiki/Urethra" TargetMode="External"/><Relationship Id="rId23" Type="http://schemas.openxmlformats.org/officeDocument/2006/relationships/hyperlink" Target="https://en.wikipedia.org/wiki/Blood_donation" TargetMode="External"/><Relationship Id="rId28" Type="http://schemas.openxmlformats.org/officeDocument/2006/relationships/hyperlink" Target="https://en.wikipedia.org/wiki/Cyanoacrylate" TargetMode="External"/><Relationship Id="rId36" Type="http://schemas.openxmlformats.org/officeDocument/2006/relationships/hyperlink" Target="https://en.wikipedia.org/wiki/Diastolic" TargetMode="External"/><Relationship Id="rId49" Type="http://schemas.openxmlformats.org/officeDocument/2006/relationships/hyperlink" Target="https://crest.com/en-us/oral-health/conditions/gums/gum-disease-symptoms-causes-treatments" TargetMode="External"/><Relationship Id="rId57" Type="http://schemas.openxmlformats.org/officeDocument/2006/relationships/hyperlink" Target="https://www.mayoclinic.org/diseases-conditions/gingivitis/symptoms-causes/syc-20354453" TargetMode="External"/><Relationship Id="rId10" Type="http://schemas.openxmlformats.org/officeDocument/2006/relationships/hyperlink" Target="https://en.wikipedia.org/wiki/Bleeding" TargetMode="External"/><Relationship Id="rId19" Type="http://schemas.openxmlformats.org/officeDocument/2006/relationships/hyperlink" Target="https://en.wikipedia.org/wiki/Hypovolemia" TargetMode="External"/><Relationship Id="rId31" Type="http://schemas.openxmlformats.org/officeDocument/2006/relationships/hyperlink" Target="https://en.wikipedia.org/wiki/Advanced_trauma_life_support" TargetMode="External"/><Relationship Id="rId44" Type="http://schemas.openxmlformats.org/officeDocument/2006/relationships/hyperlink" Target="https://en.wikipedia.org/wiki/Capillary_refill" TargetMode="External"/><Relationship Id="rId52" Type="http://schemas.openxmlformats.org/officeDocument/2006/relationships/hyperlink" Target="https://danielreams.atavist.com/receding-gums-grow-back-at-hom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Blood_vessel" TargetMode="External"/><Relationship Id="rId14" Type="http://schemas.openxmlformats.org/officeDocument/2006/relationships/hyperlink" Target="https://en.wikipedia.org/wiki/Ear" TargetMode="External"/><Relationship Id="rId22" Type="http://schemas.openxmlformats.org/officeDocument/2006/relationships/hyperlink" Target="https://en.wikipedia.org/wiki/Sequela" TargetMode="External"/><Relationship Id="rId27" Type="http://schemas.openxmlformats.org/officeDocument/2006/relationships/hyperlink" Target="https://en.wikipedia.org/wiki/Surgery" TargetMode="External"/><Relationship Id="rId30" Type="http://schemas.openxmlformats.org/officeDocument/2006/relationships/hyperlink" Target="https://en.wikipedia.org/w/index.php?title=Bleeding&amp;action=edit&amp;section=2" TargetMode="External"/><Relationship Id="rId35" Type="http://schemas.openxmlformats.org/officeDocument/2006/relationships/hyperlink" Target="https://en.wikipedia.org/wiki/Systole_(medicine)" TargetMode="External"/><Relationship Id="rId43" Type="http://schemas.openxmlformats.org/officeDocument/2006/relationships/hyperlink" Target="https://en.wikipedia.org/wiki/Shock_(circulatory)" TargetMode="External"/><Relationship Id="rId48" Type="http://schemas.openxmlformats.org/officeDocument/2006/relationships/hyperlink" Target="https://crest.com/en-us/oral-health/conditions/gums/gingivitis-symptoms-causes-treatments" TargetMode="External"/><Relationship Id="rId56" Type="http://schemas.openxmlformats.org/officeDocument/2006/relationships/hyperlink" Target="https://danielreams.atavist.com/receding-gums-grow-back-at-home" TargetMode="External"/><Relationship Id="rId8" Type="http://schemas.openxmlformats.org/officeDocument/2006/relationships/hyperlink" Target="https://en.wikipedia.org/wiki/Circulatory_system" TargetMode="External"/><Relationship Id="rId51" Type="http://schemas.openxmlformats.org/officeDocument/2006/relationships/hyperlink" Target="https://en.wikipedia.org/wiki/Gingival_recess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2019-08-13T09:48:00Z</dcterms:created>
  <dcterms:modified xsi:type="dcterms:W3CDTF">2019-08-13T14:16:00Z</dcterms:modified>
</cp:coreProperties>
</file>